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7A22" w14:textId="77777777" w:rsidR="00A550DE" w:rsidRDefault="00F64490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noProof/>
        </w:rPr>
        <w:drawing>
          <wp:inline distT="0" distB="0" distL="0" distR="0" wp14:anchorId="340FD762" wp14:editId="01CDF609">
            <wp:extent cx="6120130" cy="1528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FFC8" w14:textId="77777777" w:rsidR="00A550DE" w:rsidRDefault="00A550DE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72715D9" w14:textId="783367EE" w:rsidR="00F64490" w:rsidRDefault="00F64490" w:rsidP="00F64490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>VERBALE N.    DELLA RIUNIONE DEL CONSIGLIO DELLA CLASSE …… SEZIONE ……..</w:t>
      </w:r>
    </w:p>
    <w:p w14:paraId="217DEEBD" w14:textId="418D2B14" w:rsidR="00F64490" w:rsidRDefault="000C1B3E" w:rsidP="00F64490">
      <w:pPr>
        <w:pStyle w:val="NormaleWeb"/>
        <w:spacing w:before="0" w:beforeAutospacing="0" w:after="0" w:afterAutospacing="0"/>
        <w:jc w:val="center"/>
      </w:pPr>
      <w:r w:rsidRPr="000C1B3E">
        <w:rPr>
          <w:b/>
          <w:bCs/>
          <w:color w:val="000000"/>
        </w:rPr>
        <w:t xml:space="preserve">SCRUTINIO FINALE AL TERMINE DELLE VERIFICHE DEI DEBITI FORMATIVI PER GLI STUDENTI CON GIUDIZIO SOSPESO </w:t>
      </w:r>
      <w:r w:rsidR="00F64490">
        <w:rPr>
          <w:b/>
          <w:bCs/>
          <w:color w:val="000000"/>
        </w:rPr>
        <w:t>A.S. 2020/2021</w:t>
      </w:r>
    </w:p>
    <w:p w14:paraId="773C9861" w14:textId="77777777" w:rsidR="00F64490" w:rsidRDefault="00F64490" w:rsidP="00F64490"/>
    <w:p w14:paraId="6AAECBA1" w14:textId="77777777" w:rsidR="00F64490" w:rsidRDefault="00F64490" w:rsidP="00F6449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Il giorno ….., alle ore …..,  in modalità telematica con l’utilizzo della piattaforma G-Suite dell’Istituto, con l’applicazione Google-Meet, con il link  …………, si riuniscono i docenti del consiglio della classe ….. sezione …… , con convocazione attraverso circolare n. , per discutere dei seguenti punti all’ O.d.G. :</w:t>
      </w:r>
    </w:p>
    <w:p w14:paraId="707584F7" w14:textId="4EC6CC35" w:rsidR="00AE7914" w:rsidRPr="000C4C50" w:rsidRDefault="00AE7914" w:rsidP="00F64490">
      <w:pPr>
        <w:tabs>
          <w:tab w:val="left" w:pos="346"/>
          <w:tab w:val="center" w:pos="4819"/>
        </w:tabs>
      </w:pPr>
    </w:p>
    <w:p w14:paraId="1EF12222" w14:textId="4722927A" w:rsidR="00F64490" w:rsidRDefault="009202C8" w:rsidP="009202C8">
      <w:pPr>
        <w:pStyle w:val="Paragrafoelenco"/>
        <w:numPr>
          <w:ilvl w:val="0"/>
          <w:numId w:val="7"/>
        </w:numPr>
      </w:pPr>
      <w:r>
        <w:t xml:space="preserve">VALUTAZIONE </w:t>
      </w:r>
      <w:r w:rsidRPr="009202C8">
        <w:t>VERIFICHE DEI DEBITI FORMATIVI PER GLI STUDENTI CON GIUDIZIO SOSPESO</w:t>
      </w:r>
      <w:r>
        <w:t xml:space="preserve">. </w:t>
      </w:r>
    </w:p>
    <w:p w14:paraId="145A2D5C" w14:textId="77777777" w:rsidR="009202C8" w:rsidRDefault="009202C8" w:rsidP="009202C8">
      <w:pPr>
        <w:pStyle w:val="Paragrafoelenco"/>
        <w:numPr>
          <w:ilvl w:val="0"/>
          <w:numId w:val="7"/>
        </w:numPr>
      </w:pPr>
    </w:p>
    <w:p w14:paraId="5B99EC2A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presenti i docenti:</w:t>
      </w:r>
    </w:p>
    <w:p w14:paraId="3B05DBA1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………..</w:t>
      </w:r>
    </w:p>
    <w:p w14:paraId="6AC77731" w14:textId="77777777" w:rsidR="00D46FE3" w:rsidRDefault="00D46FE3" w:rsidP="00D46FE3"/>
    <w:p w14:paraId="01348C7D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Risultano assenti i docenti:</w:t>
      </w:r>
    </w:p>
    <w:p w14:paraId="57FE4A49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………….</w:t>
      </w:r>
    </w:p>
    <w:p w14:paraId="5174B92C" w14:textId="77777777" w:rsidR="00D46FE3" w:rsidRDefault="00D46FE3" w:rsidP="00D46FE3">
      <w:pPr>
        <w:spacing w:after="240"/>
      </w:pPr>
    </w:p>
    <w:p w14:paraId="05F0AC72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Presiede la riunione:</w:t>
      </w:r>
    </w:p>
    <w:p w14:paraId="7D14549F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Dirigente scolastico; </w:t>
      </w:r>
    </w:p>
    <w:p w14:paraId="0FFF5558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Collaboratore Vicario; </w:t>
      </w:r>
    </w:p>
    <w:p w14:paraId="5179D4EE" w14:textId="77777777" w:rsidR="00D46FE3" w:rsidRDefault="00D46FE3" w:rsidP="00D46FE3">
      <w:pPr>
        <w:pStyle w:val="NormaleWeb"/>
        <w:numPr>
          <w:ilvl w:val="0"/>
          <w:numId w:val="4"/>
        </w:numPr>
        <w:spacing w:before="0" w:beforeAutospacing="0" w:after="200" w:afterAutospacing="0"/>
        <w:ind w:left="78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</w:rPr>
        <w:t>Il Docente Coordinatore.</w:t>
      </w:r>
    </w:p>
    <w:p w14:paraId="49EA7EA2" w14:textId="77777777" w:rsidR="00D46FE3" w:rsidRDefault="00D46FE3" w:rsidP="00D46FE3"/>
    <w:p w14:paraId="4408F454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Svolge la funzione di segretario verbalizzante ……………….</w:t>
      </w:r>
    </w:p>
    <w:p w14:paraId="26920E70" w14:textId="77777777" w:rsidR="00D46FE3" w:rsidRDefault="00D46FE3" w:rsidP="00D46FE3">
      <w:pPr>
        <w:spacing w:after="240"/>
      </w:pPr>
    </w:p>
    <w:p w14:paraId="7E357808" w14:textId="56869B25" w:rsidR="00AE7914" w:rsidRDefault="009202C8" w:rsidP="00E964FF">
      <w:pPr>
        <w:jc w:val="both"/>
        <w:rPr>
          <w:bCs/>
        </w:rPr>
      </w:pPr>
      <w:r>
        <w:rPr>
          <w:bCs/>
        </w:rPr>
        <w:t>C</w:t>
      </w:r>
      <w:r w:rsidRPr="009202C8">
        <w:rPr>
          <w:bCs/>
        </w:rPr>
        <w:t>onstatata la regolarità della costituzione del Consiglio di Classe,</w:t>
      </w:r>
      <w:r>
        <w:rPr>
          <w:bCs/>
        </w:rPr>
        <w:t xml:space="preserve"> si</w:t>
      </w:r>
      <w:r w:rsidRPr="009202C8">
        <w:rPr>
          <w:bCs/>
        </w:rPr>
        <w:t xml:space="preserve"> richiama</w:t>
      </w:r>
      <w:r>
        <w:rPr>
          <w:bCs/>
        </w:rPr>
        <w:t>no</w:t>
      </w:r>
      <w:r w:rsidRPr="009202C8">
        <w:rPr>
          <w:bCs/>
        </w:rPr>
        <w:t xml:space="preserve"> i criteri essenziali per una valutazione di qualità a connotazione formativa. Questa deve essere valida, attendibile, accurata, trasparente ed equa, coerente con gli obiettivi curriculari di apprendimento, attenta sia ai processi e percorsi personali e di gruppo sia agli esiti oggettivi.</w:t>
      </w:r>
    </w:p>
    <w:p w14:paraId="04FACE6F" w14:textId="44138898" w:rsidR="009202C8" w:rsidRDefault="009202C8" w:rsidP="00E964FF">
      <w:pPr>
        <w:jc w:val="both"/>
        <w:rPr>
          <w:bCs/>
        </w:rPr>
      </w:pPr>
      <w:r w:rsidRPr="009202C8">
        <w:rPr>
          <w:bCs/>
        </w:rPr>
        <w:t>Ricorda altresì, preliminarmente, che tutti gli atti relativi allo scrutinio sono coperti dal segreto d’ufficio</w:t>
      </w:r>
      <w:r>
        <w:rPr>
          <w:bCs/>
        </w:rPr>
        <w:t>.</w:t>
      </w:r>
    </w:p>
    <w:p w14:paraId="4B064419" w14:textId="4E297036" w:rsidR="009202C8" w:rsidRPr="009202C8" w:rsidRDefault="009202C8" w:rsidP="009202C8">
      <w:pPr>
        <w:jc w:val="both"/>
        <w:rPr>
          <w:bCs/>
        </w:rPr>
      </w:pPr>
      <w:r w:rsidRPr="009202C8">
        <w:rPr>
          <w:bCs/>
        </w:rPr>
        <w:t>In base ai vari elementi di valutazione così acquisiti, alla discussione che si attiva in merito alle varie motivazioni e chiarimenti aggiuntivi, che i singoli docenti forniscono in corso di seduta, all’esame dei vari atti a disposizione, il Consiglio, delibera per ciascuno alunno e per ogni materia oggetto della sospensione del giudizio il voto, tenuto conto anche dei  principi e criteri di valutazione, stabiliti dal Collegio dei docenti ed acquisiti nel P</w:t>
      </w:r>
      <w:r w:rsidR="00436A09">
        <w:rPr>
          <w:bCs/>
        </w:rPr>
        <w:t>TOF</w:t>
      </w:r>
      <w:r w:rsidRPr="009202C8">
        <w:rPr>
          <w:bCs/>
        </w:rPr>
        <w:t xml:space="preserve">. Si esamina attentamente la situazione di partenza, la valutazione espressa nello scrutinio di giugno nel complesso delle discipline, l’impegno e la volontà </w:t>
      </w:r>
      <w:r w:rsidRPr="009202C8">
        <w:rPr>
          <w:bCs/>
        </w:rPr>
        <w:lastRenderedPageBreak/>
        <w:t xml:space="preserve">di migliorare dimostrati, i progressi raggiunti con la frequenza delle attività di recupero, desunti dal giudizio formulato dal docente che li ha svolti (qualora lo studente li abbia frequentati), e dall’esito delle prove di verifica svolte nel contesto delle carenze rilevate. Inoltre deve tenersi conto: </w:t>
      </w:r>
    </w:p>
    <w:p w14:paraId="4A6F4EDE" w14:textId="77777777" w:rsidR="009202C8" w:rsidRPr="009202C8" w:rsidRDefault="009202C8" w:rsidP="009202C8">
      <w:pPr>
        <w:jc w:val="both"/>
        <w:rPr>
          <w:bCs/>
        </w:rPr>
      </w:pPr>
      <w:r w:rsidRPr="009202C8">
        <w:rPr>
          <w:bCs/>
        </w:rPr>
        <w:t xml:space="preserve">a. del raggiungimento di quegli obiettivi minimi che rendono possibile un proficuo svolgimento del corso di studi; </w:t>
      </w:r>
    </w:p>
    <w:p w14:paraId="3C6C17F8" w14:textId="2B31880C" w:rsidR="009202C8" w:rsidRPr="009202C8" w:rsidRDefault="009202C8" w:rsidP="009202C8">
      <w:pPr>
        <w:jc w:val="both"/>
        <w:rPr>
          <w:bCs/>
        </w:rPr>
      </w:pPr>
      <w:r w:rsidRPr="009202C8">
        <w:rPr>
          <w:bCs/>
        </w:rPr>
        <w:t>b. della capacità e volontà dimostrate complessivamente dall’alunno di poter raggiungere le competenze minime necessarie alla classe successiva.</w:t>
      </w:r>
    </w:p>
    <w:p w14:paraId="23816CF4" w14:textId="740DC941" w:rsidR="00AE7914" w:rsidRPr="00E964FF" w:rsidRDefault="00E964FF" w:rsidP="00E964FF">
      <w:pPr>
        <w:rPr>
          <w:bCs/>
        </w:rPr>
      </w:pPr>
      <w:r w:rsidRPr="00E964FF">
        <w:rPr>
          <w:bCs/>
        </w:rPr>
        <w:t xml:space="preserve">Si avviano le operazioni di scrutinio. </w:t>
      </w:r>
    </w:p>
    <w:p w14:paraId="373D9805" w14:textId="77777777" w:rsidR="00AE7914" w:rsidRDefault="00AE7914" w:rsidP="00AE7914">
      <w:pPr>
        <w:jc w:val="center"/>
        <w:rPr>
          <w:b/>
        </w:rPr>
      </w:pPr>
      <w:r w:rsidRPr="00327A82">
        <w:rPr>
          <w:b/>
        </w:rPr>
        <w:t>Il consiglio di classe</w:t>
      </w:r>
    </w:p>
    <w:p w14:paraId="50FDC751" w14:textId="77777777" w:rsidR="00AE7914" w:rsidRPr="00327A82" w:rsidRDefault="00AE7914" w:rsidP="00AE7914">
      <w:pPr>
        <w:jc w:val="center"/>
        <w:rPr>
          <w:b/>
        </w:rPr>
      </w:pPr>
    </w:p>
    <w:p w14:paraId="32D43D8D" w14:textId="77777777" w:rsidR="00AE7914" w:rsidRDefault="00AE7914" w:rsidP="00AE7914">
      <w:pPr>
        <w:ind w:left="1416" w:hanging="1410"/>
        <w:jc w:val="both"/>
      </w:pPr>
      <w:r>
        <w:t>VISTO</w:t>
      </w:r>
      <w:r>
        <w:tab/>
        <w:t>il DPR 122/09 recante coordinamento delle norme vigenti per la valutazione degli studenti;</w:t>
      </w:r>
    </w:p>
    <w:p w14:paraId="134A1CDF" w14:textId="4FEEBCF8" w:rsidR="00AE7914" w:rsidRPr="00452BFA" w:rsidRDefault="00AE7914" w:rsidP="00AE7914">
      <w:pPr>
        <w:ind w:left="1416" w:hanging="1410"/>
        <w:jc w:val="both"/>
      </w:pPr>
      <w:r w:rsidRPr="00452BFA">
        <w:t xml:space="preserve">VISTO </w:t>
      </w:r>
      <w:r w:rsidRPr="00452BFA">
        <w:tab/>
        <w:t>l</w:t>
      </w:r>
      <w:r>
        <w:t>a normativa vigente citata in apertura</w:t>
      </w:r>
      <w:r w:rsidRPr="00452BFA">
        <w:t>;</w:t>
      </w:r>
    </w:p>
    <w:p w14:paraId="1D4257E7" w14:textId="77777777" w:rsidR="00AE7914" w:rsidRDefault="00AE7914" w:rsidP="00AE7914">
      <w:pPr>
        <w:ind w:left="1410" w:hanging="1410"/>
        <w:jc w:val="both"/>
      </w:pPr>
      <w:r w:rsidRPr="00452BFA">
        <w:t xml:space="preserve">VISTO </w:t>
      </w:r>
      <w:r w:rsidRPr="00452BFA">
        <w:tab/>
        <w:t xml:space="preserve">i criteri </w:t>
      </w:r>
      <w:r>
        <w:t>previsti dal Documento di valutazione di istituto;</w:t>
      </w:r>
    </w:p>
    <w:p w14:paraId="1532F7F0" w14:textId="77777777" w:rsidR="00AE7914" w:rsidRPr="00452BFA" w:rsidRDefault="00AE7914" w:rsidP="00AE7914">
      <w:pPr>
        <w:ind w:left="1410" w:hanging="1410"/>
        <w:jc w:val="both"/>
      </w:pPr>
      <w:r w:rsidRPr="00452BFA">
        <w:t xml:space="preserve">VISTO </w:t>
      </w:r>
      <w:r w:rsidRPr="00452BFA">
        <w:tab/>
        <w:t xml:space="preserve">le proposte di voto formulate </w:t>
      </w:r>
      <w:r>
        <w:t xml:space="preserve">dai docenti </w:t>
      </w:r>
      <w:r w:rsidRPr="00452BFA">
        <w:t xml:space="preserve">per le singole discipline </w:t>
      </w:r>
      <w:r>
        <w:t>sulla base del percorso soggettivo e delle prove classificate e registrate;</w:t>
      </w:r>
    </w:p>
    <w:p w14:paraId="5F5E5C72" w14:textId="77777777" w:rsidR="00AE7914" w:rsidRDefault="00AE7914" w:rsidP="00AE7914">
      <w:pPr>
        <w:jc w:val="both"/>
      </w:pPr>
    </w:p>
    <w:p w14:paraId="420D6C56" w14:textId="77777777" w:rsidR="00AE7914" w:rsidRPr="003D3490" w:rsidRDefault="00AE7914" w:rsidP="00AE7914">
      <w:pPr>
        <w:jc w:val="center"/>
        <w:rPr>
          <w:b/>
        </w:rPr>
      </w:pPr>
      <w:r w:rsidRPr="003D3490">
        <w:rPr>
          <w:b/>
        </w:rPr>
        <w:t>delibera all’unanimità</w:t>
      </w:r>
    </w:p>
    <w:p w14:paraId="180200CD" w14:textId="77777777" w:rsidR="00AE7914" w:rsidRDefault="00AE7914" w:rsidP="00AE7914">
      <w:pPr>
        <w:jc w:val="center"/>
      </w:pPr>
      <w:r>
        <w:t>(salvo i casi per i quali risulta specificato diversamente)</w:t>
      </w:r>
    </w:p>
    <w:p w14:paraId="1FE57EFC" w14:textId="77777777" w:rsidR="00AE7914" w:rsidRDefault="00AE7914" w:rsidP="00AE7914"/>
    <w:p w14:paraId="42453A1A" w14:textId="63AE0CE7" w:rsidR="00AE7914" w:rsidRPr="00D716E0" w:rsidRDefault="00AE7914" w:rsidP="00AE7914">
      <w:pPr>
        <w:rPr>
          <w:b/>
        </w:rPr>
      </w:pPr>
      <w:r w:rsidRPr="00D716E0">
        <w:rPr>
          <w:b/>
        </w:rPr>
        <w:t>l’ammissione alla classe successiva per i seguenti studenti</w:t>
      </w:r>
      <w:r w:rsidR="009202C8">
        <w:rPr>
          <w:b/>
        </w:rPr>
        <w:t xml:space="preserve"> con giudizio sospeso</w:t>
      </w:r>
      <w:r w:rsidRPr="00D716E0">
        <w:rPr>
          <w:b/>
        </w:rPr>
        <w:t>:</w:t>
      </w:r>
    </w:p>
    <w:p w14:paraId="74D2C5E4" w14:textId="77777777" w:rsidR="00AE7914" w:rsidRDefault="00AE7914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964FF" w14:paraId="444B4945" w14:textId="77777777" w:rsidTr="00E964FF">
        <w:tc>
          <w:tcPr>
            <w:tcW w:w="704" w:type="dxa"/>
            <w:shd w:val="clear" w:color="auto" w:fill="9CC2E5" w:themeFill="accent1" w:themeFillTint="99"/>
          </w:tcPr>
          <w:p w14:paraId="0E1C56BF" w14:textId="26F033CB" w:rsidR="00E964FF" w:rsidRPr="00E964FF" w:rsidRDefault="00E964FF" w:rsidP="00E96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8924" w:type="dxa"/>
            <w:shd w:val="clear" w:color="auto" w:fill="9CC2E5" w:themeFill="accent1" w:themeFillTint="99"/>
          </w:tcPr>
          <w:p w14:paraId="70388B77" w14:textId="067B7ABD" w:rsidR="00E964FF" w:rsidRDefault="00E964FF" w:rsidP="00E964FF">
            <w:pPr>
              <w:jc w:val="center"/>
            </w:pPr>
            <w:r>
              <w:rPr>
                <w:b/>
                <w:bCs/>
              </w:rPr>
              <w:t>Nome e cognome studenti</w:t>
            </w:r>
          </w:p>
        </w:tc>
      </w:tr>
      <w:tr w:rsidR="00E964FF" w14:paraId="423BBF56" w14:textId="77777777" w:rsidTr="00E964FF">
        <w:tc>
          <w:tcPr>
            <w:tcW w:w="704" w:type="dxa"/>
          </w:tcPr>
          <w:p w14:paraId="1746AB6B" w14:textId="77777777" w:rsidR="00E964FF" w:rsidRDefault="00E964FF" w:rsidP="00AE7914"/>
        </w:tc>
        <w:tc>
          <w:tcPr>
            <w:tcW w:w="8924" w:type="dxa"/>
          </w:tcPr>
          <w:p w14:paraId="0D2AE910" w14:textId="77777777" w:rsidR="00E964FF" w:rsidRDefault="00E964FF" w:rsidP="00AE7914"/>
        </w:tc>
      </w:tr>
      <w:tr w:rsidR="00E964FF" w14:paraId="4B2C25E2" w14:textId="77777777" w:rsidTr="00E964FF">
        <w:tc>
          <w:tcPr>
            <w:tcW w:w="704" w:type="dxa"/>
          </w:tcPr>
          <w:p w14:paraId="09282CBF" w14:textId="77777777" w:rsidR="00E964FF" w:rsidRDefault="00E964FF" w:rsidP="00AE7914"/>
        </w:tc>
        <w:tc>
          <w:tcPr>
            <w:tcW w:w="8924" w:type="dxa"/>
          </w:tcPr>
          <w:p w14:paraId="65496171" w14:textId="77777777" w:rsidR="00E964FF" w:rsidRDefault="00E964FF" w:rsidP="00AE7914"/>
        </w:tc>
      </w:tr>
      <w:tr w:rsidR="00E964FF" w14:paraId="3DD93FA3" w14:textId="77777777" w:rsidTr="00E964FF">
        <w:tc>
          <w:tcPr>
            <w:tcW w:w="704" w:type="dxa"/>
          </w:tcPr>
          <w:p w14:paraId="77B63646" w14:textId="77777777" w:rsidR="00E964FF" w:rsidRDefault="00E964FF" w:rsidP="00AE7914"/>
        </w:tc>
        <w:tc>
          <w:tcPr>
            <w:tcW w:w="8924" w:type="dxa"/>
          </w:tcPr>
          <w:p w14:paraId="244D2034" w14:textId="77777777" w:rsidR="00E964FF" w:rsidRDefault="00E964FF" w:rsidP="00AE7914"/>
        </w:tc>
      </w:tr>
      <w:tr w:rsidR="00E964FF" w14:paraId="52F95D77" w14:textId="77777777" w:rsidTr="00E964FF">
        <w:tc>
          <w:tcPr>
            <w:tcW w:w="704" w:type="dxa"/>
          </w:tcPr>
          <w:p w14:paraId="526B1466" w14:textId="77777777" w:rsidR="00E964FF" w:rsidRDefault="00E964FF" w:rsidP="00AE7914"/>
        </w:tc>
        <w:tc>
          <w:tcPr>
            <w:tcW w:w="8924" w:type="dxa"/>
          </w:tcPr>
          <w:p w14:paraId="70FA7221" w14:textId="77777777" w:rsidR="00E964FF" w:rsidRDefault="00E964FF" w:rsidP="00AE7914"/>
        </w:tc>
      </w:tr>
      <w:tr w:rsidR="00E964FF" w14:paraId="4586A401" w14:textId="77777777" w:rsidTr="00E964FF">
        <w:tc>
          <w:tcPr>
            <w:tcW w:w="704" w:type="dxa"/>
          </w:tcPr>
          <w:p w14:paraId="43837346" w14:textId="77777777" w:rsidR="00E964FF" w:rsidRDefault="00E964FF" w:rsidP="00AE7914"/>
        </w:tc>
        <w:tc>
          <w:tcPr>
            <w:tcW w:w="8924" w:type="dxa"/>
          </w:tcPr>
          <w:p w14:paraId="24EA247D" w14:textId="77777777" w:rsidR="00E964FF" w:rsidRDefault="00E964FF" w:rsidP="00AE7914"/>
        </w:tc>
      </w:tr>
      <w:tr w:rsidR="00E964FF" w14:paraId="7EEA9BA7" w14:textId="77777777" w:rsidTr="00E964FF">
        <w:tc>
          <w:tcPr>
            <w:tcW w:w="704" w:type="dxa"/>
          </w:tcPr>
          <w:p w14:paraId="594E96F9" w14:textId="77777777" w:rsidR="00E964FF" w:rsidRDefault="00E964FF" w:rsidP="00AE7914"/>
        </w:tc>
        <w:tc>
          <w:tcPr>
            <w:tcW w:w="8924" w:type="dxa"/>
          </w:tcPr>
          <w:p w14:paraId="3702BBC7" w14:textId="77777777" w:rsidR="00E964FF" w:rsidRDefault="00E964FF" w:rsidP="00AE7914"/>
        </w:tc>
      </w:tr>
      <w:tr w:rsidR="00E964FF" w14:paraId="2613E48E" w14:textId="77777777" w:rsidTr="00E964FF">
        <w:tc>
          <w:tcPr>
            <w:tcW w:w="704" w:type="dxa"/>
          </w:tcPr>
          <w:p w14:paraId="0962581F" w14:textId="77777777" w:rsidR="00E964FF" w:rsidRDefault="00E964FF" w:rsidP="00AE7914"/>
        </w:tc>
        <w:tc>
          <w:tcPr>
            <w:tcW w:w="8924" w:type="dxa"/>
          </w:tcPr>
          <w:p w14:paraId="1CDB59E2" w14:textId="77777777" w:rsidR="00E964FF" w:rsidRDefault="00E964FF" w:rsidP="00AE7914"/>
        </w:tc>
      </w:tr>
      <w:tr w:rsidR="00E964FF" w14:paraId="00474C54" w14:textId="77777777" w:rsidTr="00E964FF">
        <w:tc>
          <w:tcPr>
            <w:tcW w:w="704" w:type="dxa"/>
          </w:tcPr>
          <w:p w14:paraId="44921803" w14:textId="77777777" w:rsidR="00E964FF" w:rsidRDefault="00E964FF" w:rsidP="00AE7914"/>
        </w:tc>
        <w:tc>
          <w:tcPr>
            <w:tcW w:w="8924" w:type="dxa"/>
          </w:tcPr>
          <w:p w14:paraId="33AFF498" w14:textId="77777777" w:rsidR="00E964FF" w:rsidRDefault="00E964FF" w:rsidP="00AE7914"/>
        </w:tc>
      </w:tr>
    </w:tbl>
    <w:p w14:paraId="3C352787" w14:textId="77777777" w:rsidR="00AE7914" w:rsidRDefault="00AE7914" w:rsidP="00AE7914"/>
    <w:p w14:paraId="02DD4208" w14:textId="4A363DF4" w:rsidR="00E964FF" w:rsidRDefault="009202C8" w:rsidP="00AE7914">
      <w:r>
        <w:t>Per ciascuno studente</w:t>
      </w:r>
      <w:r w:rsidRPr="009202C8">
        <w:t xml:space="preserve"> ammess</w:t>
      </w:r>
      <w:r>
        <w:t>o</w:t>
      </w:r>
      <w:r w:rsidRPr="009202C8">
        <w:t xml:space="preserve"> alla classe successiva </w:t>
      </w:r>
      <w:r>
        <w:t xml:space="preserve">viene redatto il seguente </w:t>
      </w:r>
      <w:r w:rsidRPr="009202C8">
        <w:t>prospetto riepilogativo</w:t>
      </w:r>
      <w:r>
        <w:t>, ove vengono indicato le discipline nelle quali</w:t>
      </w:r>
      <w:r w:rsidRPr="009202C8">
        <w:t xml:space="preserve"> hanno colmato le carenze rilevate nello scorso scrutinio</w:t>
      </w:r>
      <w:r>
        <w:t>.</w:t>
      </w:r>
    </w:p>
    <w:p w14:paraId="4F898B33" w14:textId="77777777" w:rsidR="009202C8" w:rsidRDefault="009202C8" w:rsidP="00AE7914"/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386"/>
      </w:tblGrid>
      <w:tr w:rsidR="00AE7914" w14:paraId="5AEDB4C2" w14:textId="77777777" w:rsidTr="00A550DE">
        <w:trPr>
          <w:trHeight w:val="351"/>
          <w:jc w:val="center"/>
        </w:trPr>
        <w:tc>
          <w:tcPr>
            <w:tcW w:w="9802" w:type="dxa"/>
            <w:gridSpan w:val="2"/>
            <w:shd w:val="clear" w:color="auto" w:fill="FFD966" w:themeFill="accent4" w:themeFillTint="99"/>
            <w:vAlign w:val="center"/>
          </w:tcPr>
          <w:p w14:paraId="53075250" w14:textId="183E1B49" w:rsidR="00AE7914" w:rsidRPr="00E964FF" w:rsidRDefault="00E964FF" w:rsidP="00E964FF">
            <w:pPr>
              <w:jc w:val="center"/>
              <w:rPr>
                <w:b/>
                <w:bCs/>
              </w:rPr>
            </w:pPr>
            <w:bookmarkStart w:id="0" w:name="_Hlk72406811"/>
            <w:r>
              <w:rPr>
                <w:b/>
                <w:bCs/>
              </w:rPr>
              <w:t xml:space="preserve">Nome </w:t>
            </w:r>
            <w:r w:rsidR="00AE7914" w:rsidRPr="00E964FF">
              <w:rPr>
                <w:b/>
                <w:bCs/>
              </w:rPr>
              <w:t>e cognome dello studente</w:t>
            </w:r>
          </w:p>
        </w:tc>
      </w:tr>
      <w:tr w:rsidR="009202C8" w:rsidRPr="00AB684F" w14:paraId="3AD9F824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0CF64CD1" w14:textId="6CF4A192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7386" w:type="dxa"/>
            <w:shd w:val="clear" w:color="auto" w:fill="auto"/>
            <w:vAlign w:val="center"/>
          </w:tcPr>
          <w:p w14:paraId="5FEDA4D9" w14:textId="48D126FF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VOTO</w:t>
            </w:r>
          </w:p>
        </w:tc>
      </w:tr>
      <w:tr w:rsidR="009202C8" w:rsidRPr="00AB684F" w14:paraId="0F829A67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11BB0C4F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4FD3E846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2A09E536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794521C5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6C2D89BC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61EB19BE" w14:textId="77777777" w:rsidTr="009202C8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073E1B9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18A736B9" w14:textId="77777777" w:rsidR="009202C8" w:rsidRPr="00AB684F" w:rsidRDefault="009202C8" w:rsidP="00A55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bookmarkEnd w:id="0"/>
    </w:tbl>
    <w:p w14:paraId="7E913C4C" w14:textId="77777777" w:rsidR="00AE7914" w:rsidRDefault="00AE7914" w:rsidP="00AE7914">
      <w:pPr>
        <w:jc w:val="both"/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386"/>
      </w:tblGrid>
      <w:tr w:rsidR="009202C8" w14:paraId="767BA001" w14:textId="77777777" w:rsidTr="000F270F">
        <w:trPr>
          <w:trHeight w:val="351"/>
          <w:jc w:val="center"/>
        </w:trPr>
        <w:tc>
          <w:tcPr>
            <w:tcW w:w="9802" w:type="dxa"/>
            <w:gridSpan w:val="2"/>
            <w:shd w:val="clear" w:color="auto" w:fill="FFD966" w:themeFill="accent4" w:themeFillTint="99"/>
            <w:vAlign w:val="center"/>
          </w:tcPr>
          <w:p w14:paraId="30C7A7C3" w14:textId="77777777" w:rsidR="009202C8" w:rsidRPr="00E964FF" w:rsidRDefault="009202C8" w:rsidP="000F2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9202C8" w:rsidRPr="00AB684F" w14:paraId="7E29E26F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372B8F85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7386" w:type="dxa"/>
            <w:shd w:val="clear" w:color="auto" w:fill="auto"/>
            <w:vAlign w:val="center"/>
          </w:tcPr>
          <w:p w14:paraId="1D2DB949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VOTO</w:t>
            </w:r>
          </w:p>
        </w:tc>
      </w:tr>
      <w:tr w:rsidR="009202C8" w:rsidRPr="00AB684F" w14:paraId="6C422A20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7E0B004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71CD4E4F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75EAB6CE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671C1C00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3C6B2802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60088337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4AEDFBBD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26DF4FE3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24C3338F" w14:textId="758F88E7" w:rsidR="00AE7914" w:rsidRDefault="00AE7914" w:rsidP="00AE7914"/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386"/>
      </w:tblGrid>
      <w:tr w:rsidR="009202C8" w14:paraId="4F19941B" w14:textId="77777777" w:rsidTr="000F270F">
        <w:trPr>
          <w:trHeight w:val="351"/>
          <w:jc w:val="center"/>
        </w:trPr>
        <w:tc>
          <w:tcPr>
            <w:tcW w:w="9802" w:type="dxa"/>
            <w:gridSpan w:val="2"/>
            <w:shd w:val="clear" w:color="auto" w:fill="FFD966" w:themeFill="accent4" w:themeFillTint="99"/>
            <w:vAlign w:val="center"/>
          </w:tcPr>
          <w:p w14:paraId="79AF2489" w14:textId="77777777" w:rsidR="009202C8" w:rsidRPr="00E964FF" w:rsidRDefault="009202C8" w:rsidP="000F2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9202C8" w:rsidRPr="00AB684F" w14:paraId="7E2A7415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002BDF5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7386" w:type="dxa"/>
            <w:shd w:val="clear" w:color="auto" w:fill="auto"/>
            <w:vAlign w:val="center"/>
          </w:tcPr>
          <w:p w14:paraId="243E1EA5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VOTO</w:t>
            </w:r>
          </w:p>
        </w:tc>
      </w:tr>
      <w:tr w:rsidR="009202C8" w:rsidRPr="00AB684F" w14:paraId="415BCCD6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3DB44928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4867635D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14538015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51438352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2611CF89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02C8" w:rsidRPr="00AB684F" w14:paraId="7350CCF3" w14:textId="77777777" w:rsidTr="000F270F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147162BD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14:paraId="5CE5B4AA" w14:textId="77777777" w:rsidR="009202C8" w:rsidRPr="00AB684F" w:rsidRDefault="009202C8" w:rsidP="000F27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1E83F198" w14:textId="77777777" w:rsidR="009202C8" w:rsidRDefault="009202C8" w:rsidP="00AE7914"/>
    <w:p w14:paraId="6D430CFE" w14:textId="0C77776F" w:rsidR="00E964FF" w:rsidRDefault="000C1B3E" w:rsidP="000C1B3E">
      <w:pPr>
        <w:rPr>
          <w:bCs/>
        </w:rPr>
      </w:pPr>
      <w:r w:rsidRPr="000C1B3E">
        <w:rPr>
          <w:bCs/>
        </w:rPr>
        <w:t xml:space="preserve">Il Consiglio delibera, inoltre, di NON AMMETTERE  alla classe successiva i seguenti alunni  che nello scrutinio di giugno avevano riportato un GIUDIZIO SOSPESO con le relative motivazioni: </w:t>
      </w:r>
    </w:p>
    <w:p w14:paraId="5E2D9059" w14:textId="7D91210F" w:rsidR="000C1B3E" w:rsidRDefault="000C1B3E" w:rsidP="000C1B3E">
      <w:pPr>
        <w:rPr>
          <w:bCs/>
        </w:rPr>
      </w:pPr>
      <w:r>
        <w:rPr>
          <w:bCs/>
        </w:rPr>
        <w:t xml:space="preserve">(il seguente prospetto viene riportato per ciascuno studente non ammesso alla classe successiva): </w:t>
      </w:r>
    </w:p>
    <w:p w14:paraId="43AE4545" w14:textId="77777777" w:rsidR="000C1B3E" w:rsidRPr="000C1B3E" w:rsidRDefault="000C1B3E" w:rsidP="000C1B3E">
      <w:pPr>
        <w:rPr>
          <w:bCs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924"/>
        <w:gridCol w:w="7386"/>
      </w:tblGrid>
      <w:tr w:rsidR="00E964FF" w14:paraId="6893B3AB" w14:textId="77777777" w:rsidTr="00A550DE">
        <w:trPr>
          <w:trHeight w:val="351"/>
          <w:jc w:val="center"/>
        </w:trPr>
        <w:tc>
          <w:tcPr>
            <w:tcW w:w="9802" w:type="dxa"/>
            <w:gridSpan w:val="3"/>
            <w:shd w:val="clear" w:color="auto" w:fill="A8D08D" w:themeFill="accent6" w:themeFillTint="99"/>
            <w:vAlign w:val="center"/>
          </w:tcPr>
          <w:p w14:paraId="782CC522" w14:textId="77777777" w:rsidR="00E964FF" w:rsidRPr="00E964FF" w:rsidRDefault="00E964FF" w:rsidP="00B00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Pr="00E964FF">
              <w:rPr>
                <w:b/>
                <w:bCs/>
              </w:rPr>
              <w:t>e cognome dello studente</w:t>
            </w:r>
          </w:p>
        </w:tc>
      </w:tr>
      <w:tr w:rsidR="00E964FF" w14:paraId="640C1A58" w14:textId="77777777" w:rsidTr="00B00B06">
        <w:trPr>
          <w:trHeight w:val="351"/>
          <w:jc w:val="center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05608CF4" w14:textId="77777777" w:rsidR="00E964FF" w:rsidRPr="00E964FF" w:rsidRDefault="00E964FF" w:rsidP="00B00B06">
            <w:pPr>
              <w:jc w:val="center"/>
              <w:rPr>
                <w:b/>
                <w:bCs/>
              </w:rPr>
            </w:pPr>
            <w:r w:rsidRPr="00E964FF">
              <w:rPr>
                <w:b/>
                <w:bCs/>
                <w:i/>
                <w:sz w:val="20"/>
                <w:szCs w:val="20"/>
              </w:rPr>
              <w:t xml:space="preserve">delibera adottata all’unanimità/a maggioranza con i voti contrari dei </w:t>
            </w:r>
            <w:r>
              <w:rPr>
                <w:b/>
                <w:bCs/>
                <w:i/>
                <w:sz w:val="20"/>
                <w:szCs w:val="20"/>
              </w:rPr>
              <w:t>docenti….</w:t>
            </w:r>
          </w:p>
        </w:tc>
      </w:tr>
      <w:tr w:rsidR="00E964FF" w:rsidRPr="00AB684F" w14:paraId="1385D1C8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3F5B9A87" w14:textId="541BC013" w:rsidR="00E964FF" w:rsidRPr="00AB684F" w:rsidRDefault="000C1B3E" w:rsidP="00B00B0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4410D9" w14:textId="77777777" w:rsidR="00E964FF" w:rsidRPr="00AB684F" w:rsidRDefault="00E964FF" w:rsidP="00B00B06">
            <w:pPr>
              <w:jc w:val="center"/>
              <w:rPr>
                <w:b/>
                <w:i/>
                <w:sz w:val="20"/>
                <w:szCs w:val="20"/>
              </w:rPr>
            </w:pPr>
            <w:r w:rsidRPr="00AB684F">
              <w:rPr>
                <w:b/>
                <w:i/>
                <w:sz w:val="20"/>
                <w:szCs w:val="20"/>
              </w:rPr>
              <w:t>voto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6472C93" w14:textId="7ABAEB15" w:rsidR="00E964FF" w:rsidRPr="00AB684F" w:rsidRDefault="00436A09" w:rsidP="00B00B0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MOTIVAZIONE</w:t>
            </w:r>
          </w:p>
        </w:tc>
      </w:tr>
      <w:tr w:rsidR="00E964FF" w14:paraId="0D4128DD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0FCD98FC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D72BF48" w14:textId="77777777" w:rsidR="00E964FF" w:rsidRPr="00941190" w:rsidRDefault="00E964FF" w:rsidP="00B00B06">
            <w:pPr>
              <w:rPr>
                <w:sz w:val="20"/>
                <w:szCs w:val="20"/>
              </w:rPr>
            </w:pPr>
            <w:r w:rsidRPr="00941190">
              <w:rPr>
                <w:sz w:val="20"/>
                <w:szCs w:val="20"/>
              </w:rPr>
              <w:tab/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16210ECA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  <w:tr w:rsidR="00E964FF" w14:paraId="04EFE15A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17C952B8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1772BAC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73D31C41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  <w:tr w:rsidR="00E964FF" w14:paraId="037EE48B" w14:textId="77777777" w:rsidTr="00B00B06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01A4F75E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0B27112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48A8818D" w14:textId="77777777" w:rsidR="00E964FF" w:rsidRPr="00941190" w:rsidRDefault="00E964FF" w:rsidP="00B00B06">
            <w:pPr>
              <w:rPr>
                <w:sz w:val="20"/>
                <w:szCs w:val="20"/>
              </w:rPr>
            </w:pPr>
          </w:p>
        </w:tc>
      </w:tr>
    </w:tbl>
    <w:p w14:paraId="373F2FC5" w14:textId="77777777" w:rsidR="00AE7914" w:rsidRDefault="00AE7914" w:rsidP="00AE7914"/>
    <w:p w14:paraId="0E187362" w14:textId="77777777" w:rsidR="00AE7914" w:rsidRDefault="00AE7914" w:rsidP="00AE7914"/>
    <w:p w14:paraId="76363A75" w14:textId="4E61B173" w:rsidR="00E0029C" w:rsidRDefault="00E0029C" w:rsidP="00AE7914">
      <w:r w:rsidRPr="00E0029C">
        <w:t>Il docente coordinatore di classe, …………………………..,  in accordo con la normativa vigente, propone per i singoli alunni il VOTO di condotta</w:t>
      </w:r>
      <w:r w:rsidR="000C1B3E">
        <w:t>.</w:t>
      </w:r>
    </w:p>
    <w:p w14:paraId="0729D094" w14:textId="77777777" w:rsidR="00E0029C" w:rsidRDefault="00E0029C" w:rsidP="00AE79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2"/>
        <w:gridCol w:w="3572"/>
        <w:gridCol w:w="1655"/>
        <w:gridCol w:w="2123"/>
        <w:gridCol w:w="1736"/>
      </w:tblGrid>
      <w:tr w:rsidR="00E0029C" w14:paraId="4AEE005A" w14:textId="3817743E" w:rsidTr="00E0029C">
        <w:tc>
          <w:tcPr>
            <w:tcW w:w="560" w:type="dxa"/>
            <w:shd w:val="clear" w:color="auto" w:fill="8496B0" w:themeFill="text2" w:themeFillTint="99"/>
            <w:vAlign w:val="center"/>
          </w:tcPr>
          <w:p w14:paraId="6AB47B03" w14:textId="77777777" w:rsidR="00E0029C" w:rsidRDefault="00E0029C" w:rsidP="0033423D">
            <w:r>
              <w:rPr>
                <w:b/>
                <w:iCs/>
              </w:rPr>
              <w:t xml:space="preserve">  N.</w:t>
            </w:r>
          </w:p>
        </w:tc>
        <w:tc>
          <w:tcPr>
            <w:tcW w:w="4041" w:type="dxa"/>
            <w:shd w:val="clear" w:color="auto" w:fill="8496B0" w:themeFill="text2" w:themeFillTint="99"/>
            <w:vAlign w:val="center"/>
          </w:tcPr>
          <w:p w14:paraId="28E01A5A" w14:textId="77777777" w:rsidR="00E0029C" w:rsidRDefault="00E0029C" w:rsidP="0033423D">
            <w:r>
              <w:rPr>
                <w:b/>
                <w:iCs/>
              </w:rPr>
              <w:t>N</w:t>
            </w:r>
            <w:r w:rsidRPr="00BA7B36">
              <w:rPr>
                <w:b/>
                <w:iCs/>
              </w:rPr>
              <w:t>ome</w:t>
            </w:r>
            <w:r>
              <w:rPr>
                <w:b/>
                <w:iCs/>
              </w:rPr>
              <w:t xml:space="preserve"> e cognome</w:t>
            </w:r>
            <w:r w:rsidRPr="00BA7B36">
              <w:rPr>
                <w:b/>
                <w:iCs/>
              </w:rPr>
              <w:t xml:space="preserve"> studente</w:t>
            </w:r>
          </w:p>
        </w:tc>
        <w:tc>
          <w:tcPr>
            <w:tcW w:w="1695" w:type="dxa"/>
            <w:shd w:val="clear" w:color="auto" w:fill="8496B0" w:themeFill="text2" w:themeFillTint="99"/>
            <w:vAlign w:val="center"/>
          </w:tcPr>
          <w:p w14:paraId="385FB6A1" w14:textId="04A192BE" w:rsidR="00E0029C" w:rsidRPr="00E0029C" w:rsidRDefault="00E0029C" w:rsidP="0033423D">
            <w:pPr>
              <w:jc w:val="center"/>
              <w:rPr>
                <w:b/>
                <w:bCs/>
              </w:rPr>
            </w:pPr>
            <w:r w:rsidRPr="00E0029C">
              <w:rPr>
                <w:b/>
                <w:bCs/>
              </w:rPr>
              <w:t xml:space="preserve">Valutazione </w:t>
            </w:r>
            <w:r>
              <w:rPr>
                <w:b/>
                <w:bCs/>
              </w:rPr>
              <w:t>Condotta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257432B1" w14:textId="5BC21D84" w:rsidR="00E0029C" w:rsidRPr="00E0029C" w:rsidRDefault="00E0029C" w:rsidP="0033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MAGGIORNAZA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76D33507" w14:textId="05632F78" w:rsidR="00E0029C" w:rsidRPr="00E0029C" w:rsidRDefault="00E0029C" w:rsidP="0033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UNANIMITA’</w:t>
            </w:r>
          </w:p>
        </w:tc>
      </w:tr>
      <w:tr w:rsidR="00E0029C" w14:paraId="63F2C132" w14:textId="1FA64AD3" w:rsidTr="00E0029C">
        <w:tc>
          <w:tcPr>
            <w:tcW w:w="560" w:type="dxa"/>
          </w:tcPr>
          <w:p w14:paraId="27904993" w14:textId="77777777" w:rsidR="00E0029C" w:rsidRDefault="00E0029C" w:rsidP="0033423D"/>
        </w:tc>
        <w:tc>
          <w:tcPr>
            <w:tcW w:w="4041" w:type="dxa"/>
          </w:tcPr>
          <w:p w14:paraId="65634DD0" w14:textId="77777777" w:rsidR="00E0029C" w:rsidRDefault="00E0029C" w:rsidP="0033423D"/>
        </w:tc>
        <w:tc>
          <w:tcPr>
            <w:tcW w:w="1695" w:type="dxa"/>
          </w:tcPr>
          <w:p w14:paraId="2DAD145B" w14:textId="77777777" w:rsidR="00E0029C" w:rsidRDefault="00E0029C" w:rsidP="0033423D"/>
        </w:tc>
        <w:tc>
          <w:tcPr>
            <w:tcW w:w="1666" w:type="dxa"/>
          </w:tcPr>
          <w:p w14:paraId="4E414A35" w14:textId="77777777" w:rsidR="00E0029C" w:rsidRDefault="00E0029C" w:rsidP="0033423D"/>
        </w:tc>
        <w:tc>
          <w:tcPr>
            <w:tcW w:w="1666" w:type="dxa"/>
          </w:tcPr>
          <w:p w14:paraId="49914F1A" w14:textId="77777777" w:rsidR="00E0029C" w:rsidRDefault="00E0029C" w:rsidP="0033423D"/>
        </w:tc>
      </w:tr>
      <w:tr w:rsidR="00E0029C" w14:paraId="1F6691D2" w14:textId="6694791A" w:rsidTr="00E0029C">
        <w:tc>
          <w:tcPr>
            <w:tcW w:w="560" w:type="dxa"/>
          </w:tcPr>
          <w:p w14:paraId="72EA88B5" w14:textId="77777777" w:rsidR="00E0029C" w:rsidRDefault="00E0029C" w:rsidP="0033423D"/>
        </w:tc>
        <w:tc>
          <w:tcPr>
            <w:tcW w:w="4041" w:type="dxa"/>
          </w:tcPr>
          <w:p w14:paraId="2A8B7706" w14:textId="77777777" w:rsidR="00E0029C" w:rsidRDefault="00E0029C" w:rsidP="0033423D"/>
        </w:tc>
        <w:tc>
          <w:tcPr>
            <w:tcW w:w="1695" w:type="dxa"/>
          </w:tcPr>
          <w:p w14:paraId="4361F0FA" w14:textId="77777777" w:rsidR="00E0029C" w:rsidRDefault="00E0029C" w:rsidP="0033423D"/>
        </w:tc>
        <w:tc>
          <w:tcPr>
            <w:tcW w:w="1666" w:type="dxa"/>
          </w:tcPr>
          <w:p w14:paraId="6579A2CC" w14:textId="77777777" w:rsidR="00E0029C" w:rsidRDefault="00E0029C" w:rsidP="0033423D"/>
        </w:tc>
        <w:tc>
          <w:tcPr>
            <w:tcW w:w="1666" w:type="dxa"/>
          </w:tcPr>
          <w:p w14:paraId="68F6C06C" w14:textId="77777777" w:rsidR="00E0029C" w:rsidRDefault="00E0029C" w:rsidP="0033423D"/>
        </w:tc>
      </w:tr>
      <w:tr w:rsidR="00E0029C" w14:paraId="3047FF2C" w14:textId="5D40D13D" w:rsidTr="00E0029C">
        <w:tc>
          <w:tcPr>
            <w:tcW w:w="560" w:type="dxa"/>
          </w:tcPr>
          <w:p w14:paraId="3CF4E774" w14:textId="77777777" w:rsidR="00E0029C" w:rsidRDefault="00E0029C" w:rsidP="0033423D"/>
        </w:tc>
        <w:tc>
          <w:tcPr>
            <w:tcW w:w="4041" w:type="dxa"/>
          </w:tcPr>
          <w:p w14:paraId="1A600F88" w14:textId="77777777" w:rsidR="00E0029C" w:rsidRDefault="00E0029C" w:rsidP="0033423D"/>
        </w:tc>
        <w:tc>
          <w:tcPr>
            <w:tcW w:w="1695" w:type="dxa"/>
          </w:tcPr>
          <w:p w14:paraId="72408555" w14:textId="77777777" w:rsidR="00E0029C" w:rsidRDefault="00E0029C" w:rsidP="0033423D"/>
        </w:tc>
        <w:tc>
          <w:tcPr>
            <w:tcW w:w="1666" w:type="dxa"/>
          </w:tcPr>
          <w:p w14:paraId="483A502A" w14:textId="77777777" w:rsidR="00E0029C" w:rsidRDefault="00E0029C" w:rsidP="0033423D"/>
        </w:tc>
        <w:tc>
          <w:tcPr>
            <w:tcW w:w="1666" w:type="dxa"/>
          </w:tcPr>
          <w:p w14:paraId="1AA8017B" w14:textId="77777777" w:rsidR="00E0029C" w:rsidRDefault="00E0029C" w:rsidP="0033423D"/>
        </w:tc>
      </w:tr>
      <w:tr w:rsidR="00E0029C" w14:paraId="26EAD66A" w14:textId="3A4D89E0" w:rsidTr="00E0029C">
        <w:tc>
          <w:tcPr>
            <w:tcW w:w="560" w:type="dxa"/>
          </w:tcPr>
          <w:p w14:paraId="55150709" w14:textId="77777777" w:rsidR="00E0029C" w:rsidRDefault="00E0029C" w:rsidP="0033423D"/>
        </w:tc>
        <w:tc>
          <w:tcPr>
            <w:tcW w:w="4041" w:type="dxa"/>
          </w:tcPr>
          <w:p w14:paraId="22BBCC1F" w14:textId="77777777" w:rsidR="00E0029C" w:rsidRDefault="00E0029C" w:rsidP="0033423D"/>
        </w:tc>
        <w:tc>
          <w:tcPr>
            <w:tcW w:w="1695" w:type="dxa"/>
          </w:tcPr>
          <w:p w14:paraId="199291AA" w14:textId="77777777" w:rsidR="00E0029C" w:rsidRDefault="00E0029C" w:rsidP="0033423D"/>
        </w:tc>
        <w:tc>
          <w:tcPr>
            <w:tcW w:w="1666" w:type="dxa"/>
          </w:tcPr>
          <w:p w14:paraId="3E3BB0A6" w14:textId="77777777" w:rsidR="00E0029C" w:rsidRDefault="00E0029C" w:rsidP="0033423D"/>
        </w:tc>
        <w:tc>
          <w:tcPr>
            <w:tcW w:w="1666" w:type="dxa"/>
          </w:tcPr>
          <w:p w14:paraId="4BAF2713" w14:textId="77777777" w:rsidR="00E0029C" w:rsidRDefault="00E0029C" w:rsidP="0033423D"/>
        </w:tc>
      </w:tr>
      <w:tr w:rsidR="00E0029C" w14:paraId="1753B5DE" w14:textId="197ACF6F" w:rsidTr="00E0029C">
        <w:tc>
          <w:tcPr>
            <w:tcW w:w="560" w:type="dxa"/>
          </w:tcPr>
          <w:p w14:paraId="1A306811" w14:textId="77777777" w:rsidR="00E0029C" w:rsidRDefault="00E0029C" w:rsidP="0033423D"/>
        </w:tc>
        <w:tc>
          <w:tcPr>
            <w:tcW w:w="4041" w:type="dxa"/>
          </w:tcPr>
          <w:p w14:paraId="4E15198F" w14:textId="77777777" w:rsidR="00E0029C" w:rsidRDefault="00E0029C" w:rsidP="0033423D"/>
        </w:tc>
        <w:tc>
          <w:tcPr>
            <w:tcW w:w="1695" w:type="dxa"/>
          </w:tcPr>
          <w:p w14:paraId="1A82646F" w14:textId="77777777" w:rsidR="00E0029C" w:rsidRDefault="00E0029C" w:rsidP="0033423D"/>
        </w:tc>
        <w:tc>
          <w:tcPr>
            <w:tcW w:w="1666" w:type="dxa"/>
          </w:tcPr>
          <w:p w14:paraId="4C3F0F62" w14:textId="77777777" w:rsidR="00E0029C" w:rsidRDefault="00E0029C" w:rsidP="0033423D"/>
        </w:tc>
        <w:tc>
          <w:tcPr>
            <w:tcW w:w="1666" w:type="dxa"/>
          </w:tcPr>
          <w:p w14:paraId="17748C66" w14:textId="77777777" w:rsidR="00E0029C" w:rsidRDefault="00E0029C" w:rsidP="0033423D"/>
        </w:tc>
      </w:tr>
      <w:tr w:rsidR="00E0029C" w14:paraId="583AE815" w14:textId="6D3AEBEF" w:rsidTr="00E0029C">
        <w:tc>
          <w:tcPr>
            <w:tcW w:w="560" w:type="dxa"/>
          </w:tcPr>
          <w:p w14:paraId="0174BA54" w14:textId="77777777" w:rsidR="00E0029C" w:rsidRDefault="00E0029C" w:rsidP="0033423D"/>
        </w:tc>
        <w:tc>
          <w:tcPr>
            <w:tcW w:w="4041" w:type="dxa"/>
          </w:tcPr>
          <w:p w14:paraId="761CD03A" w14:textId="77777777" w:rsidR="00E0029C" w:rsidRDefault="00E0029C" w:rsidP="0033423D"/>
        </w:tc>
        <w:tc>
          <w:tcPr>
            <w:tcW w:w="1695" w:type="dxa"/>
          </w:tcPr>
          <w:p w14:paraId="4A6D2540" w14:textId="77777777" w:rsidR="00E0029C" w:rsidRDefault="00E0029C" w:rsidP="0033423D"/>
        </w:tc>
        <w:tc>
          <w:tcPr>
            <w:tcW w:w="1666" w:type="dxa"/>
          </w:tcPr>
          <w:p w14:paraId="2715CC35" w14:textId="77777777" w:rsidR="00E0029C" w:rsidRDefault="00E0029C" w:rsidP="0033423D"/>
        </w:tc>
        <w:tc>
          <w:tcPr>
            <w:tcW w:w="1666" w:type="dxa"/>
          </w:tcPr>
          <w:p w14:paraId="087A2996" w14:textId="77777777" w:rsidR="00E0029C" w:rsidRDefault="00E0029C" w:rsidP="0033423D"/>
        </w:tc>
      </w:tr>
      <w:tr w:rsidR="00E0029C" w14:paraId="620171FE" w14:textId="519A1969" w:rsidTr="00E0029C">
        <w:tc>
          <w:tcPr>
            <w:tcW w:w="560" w:type="dxa"/>
          </w:tcPr>
          <w:p w14:paraId="66E653AE" w14:textId="77777777" w:rsidR="00E0029C" w:rsidRDefault="00E0029C" w:rsidP="0033423D"/>
        </w:tc>
        <w:tc>
          <w:tcPr>
            <w:tcW w:w="4041" w:type="dxa"/>
          </w:tcPr>
          <w:p w14:paraId="2D252330" w14:textId="77777777" w:rsidR="00E0029C" w:rsidRDefault="00E0029C" w:rsidP="0033423D"/>
        </w:tc>
        <w:tc>
          <w:tcPr>
            <w:tcW w:w="1695" w:type="dxa"/>
          </w:tcPr>
          <w:p w14:paraId="04C3AE46" w14:textId="77777777" w:rsidR="00E0029C" w:rsidRDefault="00E0029C" w:rsidP="0033423D"/>
        </w:tc>
        <w:tc>
          <w:tcPr>
            <w:tcW w:w="1666" w:type="dxa"/>
          </w:tcPr>
          <w:p w14:paraId="00EFB29F" w14:textId="77777777" w:rsidR="00E0029C" w:rsidRDefault="00E0029C" w:rsidP="0033423D"/>
        </w:tc>
        <w:tc>
          <w:tcPr>
            <w:tcW w:w="1666" w:type="dxa"/>
          </w:tcPr>
          <w:p w14:paraId="1FCDBAA5" w14:textId="77777777" w:rsidR="00E0029C" w:rsidRDefault="00E0029C" w:rsidP="0033423D"/>
        </w:tc>
      </w:tr>
    </w:tbl>
    <w:p w14:paraId="1ECACE42" w14:textId="3E011614" w:rsidR="00E0029C" w:rsidRDefault="00E0029C" w:rsidP="00AE7914"/>
    <w:p w14:paraId="4AB8DE39" w14:textId="6C31455A" w:rsidR="00CE2C89" w:rsidRDefault="000C1B3E" w:rsidP="00AE7914">
      <w:r>
        <w:t>Si procede poi all’at</w:t>
      </w:r>
      <w:r w:rsidR="00CE2C89">
        <w:t>tribuzione dei crediti scolastici secondo quanto previsto dall</w:t>
      </w:r>
      <w:r w:rsidR="00CE2C89" w:rsidRPr="00CE2C89">
        <w:t>’art. 15 del d.lgs. 62/2017</w:t>
      </w:r>
    </w:p>
    <w:p w14:paraId="5484120F" w14:textId="69B5A370" w:rsidR="00CE2C89" w:rsidRDefault="00CE2C89" w:rsidP="00AE7914"/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CE2C89" w:rsidRPr="00CE2C89" w14:paraId="37AA9133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D333710" w14:textId="77777777" w:rsidR="00CE2C89" w:rsidRPr="00CE2C89" w:rsidRDefault="00CE2C89" w:rsidP="00CE2C89">
            <w:pPr>
              <w:rPr>
                <w:lang w:eastAsia="en-US"/>
              </w:rPr>
            </w:pPr>
            <w:r w:rsidRPr="00CE2C89">
              <w:rPr>
                <w:b/>
                <w:iCs/>
                <w:lang w:eastAsia="en-US"/>
              </w:rPr>
              <w:t xml:space="preserve">  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0D414BD" w14:textId="77777777" w:rsidR="00CE2C89" w:rsidRPr="00CE2C89" w:rsidRDefault="00CE2C89" w:rsidP="00CE2C89">
            <w:pPr>
              <w:rPr>
                <w:lang w:eastAsia="en-US"/>
              </w:rPr>
            </w:pPr>
            <w:r w:rsidRPr="00CE2C89">
              <w:rPr>
                <w:b/>
                <w:iCs/>
                <w:lang w:eastAsia="en-US"/>
              </w:rPr>
              <w:t>Nome e cognome studente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32C6BC7" w14:textId="77777777" w:rsidR="00CE2C89" w:rsidRPr="00CE2C89" w:rsidRDefault="00CE2C89" w:rsidP="00CE2C89">
            <w:pPr>
              <w:jc w:val="center"/>
              <w:rPr>
                <w:b/>
                <w:bCs/>
                <w:lang w:eastAsia="en-US"/>
              </w:rPr>
            </w:pPr>
            <w:r w:rsidRPr="00CE2C89">
              <w:rPr>
                <w:b/>
                <w:bCs/>
                <w:lang w:eastAsia="en-US"/>
              </w:rPr>
              <w:t>Media dei voti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EF35256" w14:textId="2C71A143" w:rsidR="00CE2C89" w:rsidRPr="00CE2C89" w:rsidRDefault="000C1B3E" w:rsidP="00CE2C8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Credito attribuito</w:t>
            </w:r>
          </w:p>
        </w:tc>
      </w:tr>
      <w:tr w:rsidR="00CE2C89" w:rsidRPr="00CE2C89" w14:paraId="74A1B7D0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D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F49A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26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CA9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619FFB2B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E25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DC0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F6A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5FB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3373F4B5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A6B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6FE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C3B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B1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0785ECA2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73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88E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3E9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A05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2EC7E552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C06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C5C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884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AA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129CEFD3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DA9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230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474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7E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  <w:tr w:rsidR="00CE2C89" w:rsidRPr="00CE2C89" w14:paraId="5CFBA5D0" w14:textId="77777777" w:rsidTr="00CE2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BE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D58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F8C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AE2" w14:textId="77777777" w:rsidR="00CE2C89" w:rsidRPr="00CE2C89" w:rsidRDefault="00CE2C89" w:rsidP="00CE2C89">
            <w:pPr>
              <w:rPr>
                <w:lang w:eastAsia="en-US"/>
              </w:rPr>
            </w:pPr>
          </w:p>
        </w:tc>
      </w:tr>
    </w:tbl>
    <w:p w14:paraId="23EBFAE9" w14:textId="77777777" w:rsidR="00AE7914" w:rsidRDefault="00AE7914" w:rsidP="00AE7914">
      <w:pPr>
        <w:jc w:val="both"/>
      </w:pPr>
    </w:p>
    <w:p w14:paraId="2F058E78" w14:textId="6636FD87" w:rsidR="00AE7914" w:rsidRDefault="00AE7914" w:rsidP="00AE7914">
      <w:pPr>
        <w:jc w:val="both"/>
      </w:pPr>
      <w:r w:rsidRPr="00597331">
        <w:t xml:space="preserve">Terminata la discussione dei punti all’o.d.g., </w:t>
      </w:r>
      <w:r w:rsidR="00A550DE">
        <w:t xml:space="preserve">non essendoci altro da discutere, </w:t>
      </w:r>
      <w:r w:rsidRPr="00597331">
        <w:t>la seduta è tolta alle ore</w:t>
      </w:r>
      <w:r w:rsidR="00EA5935">
        <w:t xml:space="preserve"> </w:t>
      </w:r>
      <w:r w:rsidR="00E0029C">
        <w:t>…….</w:t>
      </w:r>
      <w:r>
        <w:t>, dopo la lettura e l’approvazione del presente verbale.</w:t>
      </w:r>
      <w:r w:rsidRPr="00597331">
        <w:t xml:space="preserve">     </w:t>
      </w:r>
    </w:p>
    <w:p w14:paraId="03375290" w14:textId="77777777" w:rsidR="00AE7914" w:rsidRPr="00597331" w:rsidRDefault="00AE7914" w:rsidP="00AE7914">
      <w:pPr>
        <w:jc w:val="both"/>
      </w:pPr>
    </w:p>
    <w:p w14:paraId="7C66FDEE" w14:textId="77777777" w:rsidR="00AE7914" w:rsidRPr="00597331" w:rsidRDefault="00AE7914" w:rsidP="00AE7914">
      <w:pPr>
        <w:jc w:val="both"/>
      </w:pPr>
      <w:r w:rsidRPr="00597331">
        <w:t xml:space="preserve"> </w:t>
      </w:r>
    </w:p>
    <w:p w14:paraId="16288655" w14:textId="77777777" w:rsidR="00AE7914" w:rsidRPr="00597331" w:rsidRDefault="00AE7914" w:rsidP="00AE7914">
      <w:pPr>
        <w:jc w:val="both"/>
      </w:pPr>
    </w:p>
    <w:p w14:paraId="2BB62074" w14:textId="3E82A7DF" w:rsidR="00AE7914" w:rsidRPr="00E0029C" w:rsidRDefault="00AE7914" w:rsidP="00AE7914">
      <w:pPr>
        <w:tabs>
          <w:tab w:val="center" w:pos="6840"/>
        </w:tabs>
        <w:ind w:firstLine="708"/>
        <w:jc w:val="both"/>
        <w:rPr>
          <w:b/>
          <w:bCs/>
        </w:rPr>
      </w:pPr>
      <w:r w:rsidRPr="00E0029C">
        <w:rPr>
          <w:b/>
          <w:bCs/>
        </w:rPr>
        <w:t>Il/la Segretario/a</w:t>
      </w:r>
      <w:r w:rsidRPr="00E0029C">
        <w:rPr>
          <w:b/>
          <w:bCs/>
        </w:rPr>
        <w:tab/>
      </w:r>
      <w:r w:rsidR="00E0029C" w:rsidRPr="00E0029C">
        <w:rPr>
          <w:b/>
          <w:bCs/>
        </w:rPr>
        <w:t xml:space="preserve">                                                  </w:t>
      </w:r>
      <w:r w:rsidRPr="00E0029C">
        <w:rPr>
          <w:b/>
          <w:bCs/>
        </w:rPr>
        <w:t>Il Dirigente Scolastico</w:t>
      </w:r>
    </w:p>
    <w:p w14:paraId="0507D71D" w14:textId="3EFF8C4B" w:rsidR="004A2141" w:rsidRPr="00E0029C" w:rsidRDefault="00EA5935" w:rsidP="00EA5935">
      <w:pPr>
        <w:tabs>
          <w:tab w:val="left" w:pos="6106"/>
        </w:tabs>
        <w:rPr>
          <w:b/>
          <w:bCs/>
        </w:rPr>
      </w:pPr>
      <w:r w:rsidRPr="00E0029C">
        <w:rPr>
          <w:b/>
          <w:bCs/>
        </w:rPr>
        <w:t xml:space="preserve">                                                                                         </w:t>
      </w:r>
      <w:r w:rsidR="00E0029C" w:rsidRPr="00E0029C">
        <w:rPr>
          <w:b/>
          <w:bCs/>
        </w:rPr>
        <w:t xml:space="preserve">                        </w:t>
      </w:r>
      <w:r w:rsidRPr="00E0029C">
        <w:rPr>
          <w:b/>
          <w:bCs/>
        </w:rPr>
        <w:t xml:space="preserve">     prof.ssa Angela Petringa</w:t>
      </w:r>
    </w:p>
    <w:sectPr w:rsidR="004A2141" w:rsidRPr="00E0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961E" w14:textId="77777777" w:rsidR="00400486" w:rsidRDefault="00400486" w:rsidP="00AE7914">
      <w:r>
        <w:separator/>
      </w:r>
    </w:p>
  </w:endnote>
  <w:endnote w:type="continuationSeparator" w:id="0">
    <w:p w14:paraId="21AA2EF4" w14:textId="77777777" w:rsidR="00400486" w:rsidRDefault="00400486" w:rsidP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7D1C" w14:textId="77777777" w:rsidR="00400486" w:rsidRDefault="00400486" w:rsidP="00AE7914">
      <w:r>
        <w:separator/>
      </w:r>
    </w:p>
  </w:footnote>
  <w:footnote w:type="continuationSeparator" w:id="0">
    <w:p w14:paraId="4F8E888D" w14:textId="77777777" w:rsidR="00400486" w:rsidRDefault="00400486" w:rsidP="00AE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7AE"/>
    <w:multiLevelType w:val="hybridMultilevel"/>
    <w:tmpl w:val="9ABEE322"/>
    <w:lvl w:ilvl="0" w:tplc="75B40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689D"/>
    <w:multiLevelType w:val="hybridMultilevel"/>
    <w:tmpl w:val="3000F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3782"/>
    <w:multiLevelType w:val="multilevel"/>
    <w:tmpl w:val="573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E63B3"/>
    <w:multiLevelType w:val="multilevel"/>
    <w:tmpl w:val="1FB8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E1602"/>
    <w:multiLevelType w:val="hybridMultilevel"/>
    <w:tmpl w:val="EFDA4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E389C"/>
    <w:multiLevelType w:val="hybridMultilevel"/>
    <w:tmpl w:val="DF4022FA"/>
    <w:lvl w:ilvl="0" w:tplc="7C8C7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61627"/>
    <w:multiLevelType w:val="hybridMultilevel"/>
    <w:tmpl w:val="F58828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14"/>
    <w:rsid w:val="000C1B3E"/>
    <w:rsid w:val="00400486"/>
    <w:rsid w:val="00436A09"/>
    <w:rsid w:val="004A2141"/>
    <w:rsid w:val="004E4D50"/>
    <w:rsid w:val="005C5C1D"/>
    <w:rsid w:val="0060279F"/>
    <w:rsid w:val="00603E4A"/>
    <w:rsid w:val="006A7350"/>
    <w:rsid w:val="006C054B"/>
    <w:rsid w:val="006F7B60"/>
    <w:rsid w:val="0074332D"/>
    <w:rsid w:val="007A4A7D"/>
    <w:rsid w:val="009202C8"/>
    <w:rsid w:val="009449F8"/>
    <w:rsid w:val="009B696D"/>
    <w:rsid w:val="009B7C5B"/>
    <w:rsid w:val="00A550DE"/>
    <w:rsid w:val="00AE7914"/>
    <w:rsid w:val="00B96DE8"/>
    <w:rsid w:val="00BA7B36"/>
    <w:rsid w:val="00CE2C89"/>
    <w:rsid w:val="00CF21A1"/>
    <w:rsid w:val="00D46FE3"/>
    <w:rsid w:val="00DA1D67"/>
    <w:rsid w:val="00E0029C"/>
    <w:rsid w:val="00E964FF"/>
    <w:rsid w:val="00EA5935"/>
    <w:rsid w:val="00EE2BD3"/>
    <w:rsid w:val="00F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BA6"/>
  <w15:chartTrackingRefBased/>
  <w15:docId w15:val="{9AAC88B9-A414-45C4-B9DD-29E973D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E79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9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791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6449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E9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50D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CE2C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margherita cammisa</cp:lastModifiedBy>
  <cp:revision>3</cp:revision>
  <dcterms:created xsi:type="dcterms:W3CDTF">2021-06-25T15:51:00Z</dcterms:created>
  <dcterms:modified xsi:type="dcterms:W3CDTF">2021-06-25T16:07:00Z</dcterms:modified>
</cp:coreProperties>
</file>