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36747" w14:textId="77777777" w:rsidR="0079234F" w:rsidRDefault="0079234F">
      <w:pPr>
        <w:jc w:val="center"/>
        <w:rPr>
          <w:rStyle w:val="Nessuno"/>
          <w:b/>
          <w:bCs/>
          <w:sz w:val="24"/>
          <w:szCs w:val="24"/>
        </w:rPr>
      </w:pPr>
    </w:p>
    <w:p w14:paraId="700DC710" w14:textId="77777777" w:rsidR="0079234F" w:rsidRDefault="00392676">
      <w:pPr>
        <w:jc w:val="center"/>
        <w:rPr>
          <w:rStyle w:val="Nessuno"/>
        </w:rPr>
      </w:pPr>
      <w:r>
        <w:rPr>
          <w:rStyle w:val="Nessuno"/>
          <w:noProof/>
        </w:rPr>
        <w:drawing>
          <wp:inline distT="0" distB="0" distL="0" distR="0" wp14:anchorId="57927706" wp14:editId="28ED1133">
            <wp:extent cx="5786438" cy="1447800"/>
            <wp:effectExtent l="0" t="0" r="0" b="0"/>
            <wp:docPr id="1073741825" name="officeArt object" descr="cropped-TESTATA-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ropped-TESTATA-1.jpeg" descr="cropped-TESTATA-1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86438" cy="1447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B9A9A76" w14:textId="77777777" w:rsidR="0079234F" w:rsidRDefault="0079234F">
      <w:pPr>
        <w:jc w:val="center"/>
        <w:rPr>
          <w:rStyle w:val="Nessuno"/>
        </w:rPr>
      </w:pPr>
    </w:p>
    <w:p w14:paraId="7B4367AA" w14:textId="77777777" w:rsidR="00B6501D" w:rsidRDefault="00B6501D">
      <w:pPr>
        <w:jc w:val="center"/>
        <w:rPr>
          <w:rStyle w:val="Nessuno"/>
          <w:b/>
          <w:bCs/>
          <w:sz w:val="24"/>
          <w:szCs w:val="24"/>
        </w:rPr>
      </w:pPr>
    </w:p>
    <w:p w14:paraId="2985E09E" w14:textId="35257746" w:rsidR="00C114C9" w:rsidRDefault="00392676" w:rsidP="00E61E29">
      <w:pPr>
        <w:jc w:val="center"/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VERBALE N.</w:t>
      </w:r>
      <w:r w:rsidR="00A7359C">
        <w:rPr>
          <w:rStyle w:val="Nessuno"/>
          <w:b/>
          <w:bCs/>
          <w:sz w:val="24"/>
          <w:szCs w:val="24"/>
        </w:rPr>
        <w:t xml:space="preserve">    DELLA RIUNIONE </w:t>
      </w:r>
      <w:r w:rsidR="00E61E29">
        <w:rPr>
          <w:rStyle w:val="Nessuno"/>
          <w:b/>
          <w:bCs/>
          <w:sz w:val="24"/>
          <w:szCs w:val="24"/>
        </w:rPr>
        <w:t>DEL DIPARTIMENTO DI …………………….</w:t>
      </w:r>
    </w:p>
    <w:p w14:paraId="64D2D560" w14:textId="77777777" w:rsidR="0079234F" w:rsidRDefault="0079234F">
      <w:pPr>
        <w:jc w:val="center"/>
        <w:rPr>
          <w:rStyle w:val="Nessuno"/>
          <w:b/>
          <w:bCs/>
          <w:sz w:val="24"/>
          <w:szCs w:val="24"/>
        </w:rPr>
      </w:pPr>
    </w:p>
    <w:p w14:paraId="0750A97B" w14:textId="3E513C23" w:rsidR="0079234F" w:rsidRDefault="00392676" w:rsidP="00B6501D">
      <w:pPr>
        <w:pStyle w:val="Corpotesto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Il giorno</w:t>
      </w:r>
      <w:proofErr w:type="gramStart"/>
      <w:r>
        <w:rPr>
          <w:rStyle w:val="Nessuno"/>
          <w:sz w:val="24"/>
          <w:szCs w:val="24"/>
        </w:rPr>
        <w:t xml:space="preserve"> </w:t>
      </w:r>
      <w:r w:rsidR="00B6501D">
        <w:rPr>
          <w:rStyle w:val="Nessuno"/>
          <w:sz w:val="24"/>
          <w:szCs w:val="24"/>
        </w:rPr>
        <w:t>….</w:t>
      </w:r>
      <w:proofErr w:type="gramEnd"/>
      <w:r w:rsidR="00B6501D">
        <w:rPr>
          <w:rStyle w:val="Nessuno"/>
          <w:sz w:val="24"/>
          <w:szCs w:val="24"/>
        </w:rPr>
        <w:t>.</w:t>
      </w:r>
      <w:r>
        <w:rPr>
          <w:rStyle w:val="Nessuno"/>
          <w:sz w:val="24"/>
          <w:szCs w:val="24"/>
        </w:rPr>
        <w:t xml:space="preserve">, alle ore </w:t>
      </w:r>
      <w:r w:rsidR="00B6501D">
        <w:rPr>
          <w:rStyle w:val="Nessuno"/>
          <w:sz w:val="24"/>
          <w:szCs w:val="24"/>
        </w:rPr>
        <w:t>…..</w:t>
      </w:r>
      <w:r>
        <w:rPr>
          <w:rStyle w:val="Nessuno"/>
          <w:sz w:val="24"/>
          <w:szCs w:val="24"/>
        </w:rPr>
        <w:t>,</w:t>
      </w:r>
      <w:r w:rsidR="00B6501D">
        <w:rPr>
          <w:rStyle w:val="Nessuno"/>
          <w:sz w:val="24"/>
          <w:szCs w:val="24"/>
        </w:rPr>
        <w:t xml:space="preserve"> </w:t>
      </w:r>
      <w:r w:rsidR="00B6501D" w:rsidRPr="00B6501D">
        <w:rPr>
          <w:rStyle w:val="Nessuno"/>
          <w:sz w:val="24"/>
          <w:szCs w:val="24"/>
        </w:rPr>
        <w:t xml:space="preserve"> in modalità telematica </w:t>
      </w:r>
      <w:r w:rsidR="001D741A">
        <w:rPr>
          <w:rStyle w:val="Nessuno"/>
          <w:sz w:val="24"/>
          <w:szCs w:val="24"/>
        </w:rPr>
        <w:t>con</w:t>
      </w:r>
      <w:r w:rsidR="00B6501D" w:rsidRPr="00B6501D">
        <w:rPr>
          <w:rStyle w:val="Nessuno"/>
          <w:sz w:val="24"/>
          <w:szCs w:val="24"/>
        </w:rPr>
        <w:t xml:space="preserve"> l’utilizzo della</w:t>
      </w:r>
      <w:r w:rsidR="00B6501D">
        <w:rPr>
          <w:rStyle w:val="Nessuno"/>
          <w:sz w:val="24"/>
          <w:szCs w:val="24"/>
        </w:rPr>
        <w:t xml:space="preserve"> </w:t>
      </w:r>
      <w:r w:rsidR="00B6501D" w:rsidRPr="00B6501D">
        <w:rPr>
          <w:rStyle w:val="Nessuno"/>
          <w:sz w:val="24"/>
          <w:szCs w:val="24"/>
        </w:rPr>
        <w:t>piattaforma G-Suite dell’Istituto, con l’applicazione Google-Meet</w:t>
      </w:r>
      <w:r w:rsidR="00B6501D">
        <w:rPr>
          <w:rStyle w:val="Nessuno"/>
          <w:sz w:val="24"/>
          <w:szCs w:val="24"/>
        </w:rPr>
        <w:t>, con il link</w:t>
      </w:r>
      <w:r>
        <w:rPr>
          <w:rStyle w:val="Nessuno"/>
          <w:sz w:val="24"/>
          <w:szCs w:val="24"/>
        </w:rPr>
        <w:t xml:space="preserve">  </w:t>
      </w:r>
      <w:r w:rsidR="00B6501D">
        <w:rPr>
          <w:rStyle w:val="Nessuno"/>
          <w:sz w:val="24"/>
          <w:szCs w:val="24"/>
        </w:rPr>
        <w:t>…………</w:t>
      </w:r>
      <w:r>
        <w:rPr>
          <w:rStyle w:val="Nessuno"/>
          <w:sz w:val="24"/>
          <w:szCs w:val="24"/>
        </w:rPr>
        <w:t xml:space="preserve">, si riuniscono i docenti </w:t>
      </w:r>
      <w:r w:rsidR="00A7359C">
        <w:rPr>
          <w:rStyle w:val="Nessuno"/>
          <w:sz w:val="24"/>
          <w:szCs w:val="24"/>
        </w:rPr>
        <w:t xml:space="preserve">del </w:t>
      </w:r>
      <w:r w:rsidR="00E61E29">
        <w:rPr>
          <w:rStyle w:val="Nessuno"/>
          <w:sz w:val="24"/>
          <w:szCs w:val="24"/>
        </w:rPr>
        <w:t>dipartimento di …………</w:t>
      </w:r>
      <w:r w:rsidR="00A7359C">
        <w:rPr>
          <w:rStyle w:val="Nessuno"/>
          <w:sz w:val="24"/>
          <w:szCs w:val="24"/>
        </w:rPr>
        <w:t>,</w:t>
      </w:r>
      <w:r w:rsidR="00C114C9">
        <w:rPr>
          <w:rStyle w:val="Nessuno"/>
          <w:sz w:val="24"/>
          <w:szCs w:val="24"/>
        </w:rPr>
        <w:t xml:space="preserve"> con convocazione attraverso circolare n. ,</w:t>
      </w:r>
      <w:r w:rsidR="00A7359C">
        <w:rPr>
          <w:rStyle w:val="Nessuno"/>
          <w:sz w:val="24"/>
          <w:szCs w:val="24"/>
        </w:rPr>
        <w:t xml:space="preserve"> per discutere dei seguenti punti all’ </w:t>
      </w:r>
      <w:proofErr w:type="spellStart"/>
      <w:r w:rsidR="00A7359C">
        <w:rPr>
          <w:rStyle w:val="Nessuno"/>
          <w:sz w:val="24"/>
          <w:szCs w:val="24"/>
        </w:rPr>
        <w:t>O.d.G.</w:t>
      </w:r>
      <w:proofErr w:type="spellEnd"/>
      <w:r w:rsidR="00A7359C">
        <w:rPr>
          <w:rStyle w:val="Nessuno"/>
          <w:sz w:val="24"/>
          <w:szCs w:val="24"/>
        </w:rPr>
        <w:t xml:space="preserve"> :</w:t>
      </w:r>
    </w:p>
    <w:p w14:paraId="4D7CF2F1" w14:textId="4D80D46D" w:rsidR="00E61E29" w:rsidRDefault="00E61E29" w:rsidP="00B6501D">
      <w:pPr>
        <w:pStyle w:val="Corpotesto"/>
        <w:rPr>
          <w:rStyle w:val="Nessuno"/>
          <w:sz w:val="24"/>
          <w:szCs w:val="24"/>
        </w:rPr>
      </w:pPr>
    </w:p>
    <w:p w14:paraId="45FE67BF" w14:textId="506058CD" w:rsidR="00E61E29" w:rsidRPr="00E61E29" w:rsidRDefault="00E61E29" w:rsidP="00E61E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eastAsia="Calibri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E61E29">
        <w:rPr>
          <w:rFonts w:eastAsia="Calibri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1 – Adozione dei libri di testo </w:t>
      </w:r>
      <w:proofErr w:type="spellStart"/>
      <w:r w:rsidRPr="00E61E29">
        <w:rPr>
          <w:rFonts w:eastAsia="Calibri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a.s.</w:t>
      </w:r>
      <w:proofErr w:type="spellEnd"/>
      <w:r w:rsidRPr="00E61E29">
        <w:rPr>
          <w:rFonts w:eastAsia="Calibri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202</w:t>
      </w:r>
      <w:r w:rsidR="0069104B">
        <w:rPr>
          <w:rFonts w:eastAsia="Calibri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2</w:t>
      </w:r>
      <w:r w:rsidRPr="00E61E29">
        <w:rPr>
          <w:rFonts w:eastAsia="Calibri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/2</w:t>
      </w:r>
      <w:r w:rsidR="0069104B">
        <w:rPr>
          <w:rFonts w:eastAsia="Calibri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3</w:t>
      </w:r>
      <w:r w:rsidRPr="00E61E29">
        <w:rPr>
          <w:rFonts w:eastAsia="Calibri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;</w:t>
      </w:r>
    </w:p>
    <w:p w14:paraId="4BDEF024" w14:textId="77777777" w:rsidR="00E61E29" w:rsidRPr="00E61E29" w:rsidRDefault="00E61E29" w:rsidP="00E61E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eastAsia="Calibri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E61E29">
        <w:rPr>
          <w:rFonts w:eastAsia="Calibri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2- Varie ed eventuali.</w:t>
      </w:r>
    </w:p>
    <w:p w14:paraId="6262415F" w14:textId="77777777" w:rsidR="00E61E29" w:rsidRDefault="00E61E29" w:rsidP="00B6501D">
      <w:pPr>
        <w:pStyle w:val="Corpotesto"/>
        <w:rPr>
          <w:rStyle w:val="Nessuno"/>
          <w:sz w:val="24"/>
          <w:szCs w:val="24"/>
        </w:rPr>
      </w:pPr>
    </w:p>
    <w:p w14:paraId="5DA30604" w14:textId="206CD9D2" w:rsidR="0079234F" w:rsidRDefault="00B6501D">
      <w:pPr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Risultano</w:t>
      </w:r>
      <w:r w:rsidR="00392676">
        <w:rPr>
          <w:rStyle w:val="Nessuno"/>
          <w:sz w:val="24"/>
          <w:szCs w:val="24"/>
        </w:rPr>
        <w:t xml:space="preserve"> presenti i docenti:</w:t>
      </w:r>
    </w:p>
    <w:p w14:paraId="4943C2DD" w14:textId="1276E2A8" w:rsidR="0079234F" w:rsidRDefault="009365B6">
      <w:pPr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………..</w:t>
      </w:r>
    </w:p>
    <w:p w14:paraId="75E211CF" w14:textId="7CD216AD" w:rsidR="009365B6" w:rsidRDefault="009365B6">
      <w:pPr>
        <w:jc w:val="both"/>
        <w:rPr>
          <w:rStyle w:val="Nessuno"/>
          <w:sz w:val="24"/>
          <w:szCs w:val="24"/>
        </w:rPr>
      </w:pPr>
    </w:p>
    <w:p w14:paraId="7A0FB5F6" w14:textId="47C4913B" w:rsidR="005F7E10" w:rsidRDefault="009365B6">
      <w:pPr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Risultano assenti i docenti:</w:t>
      </w:r>
    </w:p>
    <w:p w14:paraId="62E97992" w14:textId="5B046FCE" w:rsidR="009365B6" w:rsidRDefault="009365B6">
      <w:pPr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………….</w:t>
      </w:r>
    </w:p>
    <w:p w14:paraId="544216D7" w14:textId="06730A41" w:rsidR="005F7E10" w:rsidRDefault="005F7E10">
      <w:pPr>
        <w:jc w:val="both"/>
        <w:rPr>
          <w:rStyle w:val="Nessuno"/>
          <w:sz w:val="24"/>
          <w:szCs w:val="24"/>
        </w:rPr>
      </w:pPr>
    </w:p>
    <w:p w14:paraId="02B61100" w14:textId="77777777" w:rsidR="009365B6" w:rsidRDefault="009365B6">
      <w:pPr>
        <w:jc w:val="both"/>
        <w:rPr>
          <w:rStyle w:val="Nessuno"/>
          <w:b/>
          <w:bCs/>
          <w:sz w:val="24"/>
          <w:szCs w:val="24"/>
        </w:rPr>
      </w:pPr>
    </w:p>
    <w:p w14:paraId="7EA8E2D7" w14:textId="77777777" w:rsidR="00A7359C" w:rsidRDefault="00A7359C" w:rsidP="00A7359C">
      <w:pPr>
        <w:jc w:val="both"/>
        <w:rPr>
          <w:rStyle w:val="Nessuno"/>
          <w:sz w:val="24"/>
          <w:szCs w:val="24"/>
        </w:rPr>
      </w:pPr>
      <w:r w:rsidRPr="00A7359C">
        <w:rPr>
          <w:rStyle w:val="Nessuno"/>
          <w:sz w:val="24"/>
          <w:szCs w:val="24"/>
        </w:rPr>
        <w:t>Presiede la riunione</w:t>
      </w:r>
      <w:r>
        <w:rPr>
          <w:rStyle w:val="Nessuno"/>
          <w:sz w:val="24"/>
          <w:szCs w:val="24"/>
        </w:rPr>
        <w:t>:</w:t>
      </w:r>
    </w:p>
    <w:p w14:paraId="336FDF89" w14:textId="692C87B1" w:rsidR="00A7359C" w:rsidRPr="00A7359C" w:rsidRDefault="00A7359C" w:rsidP="00A7359C">
      <w:pPr>
        <w:pStyle w:val="Paragrafoelenco"/>
        <w:numPr>
          <w:ilvl w:val="0"/>
          <w:numId w:val="7"/>
        </w:numPr>
        <w:jc w:val="both"/>
        <w:rPr>
          <w:rStyle w:val="Nessuno"/>
          <w:sz w:val="24"/>
          <w:szCs w:val="24"/>
        </w:rPr>
      </w:pPr>
      <w:r>
        <w:rPr>
          <w:rStyle w:val="Nessuno"/>
          <w:rFonts w:ascii="Times New Roman" w:hAnsi="Times New Roman" w:cs="Times New Roman"/>
          <w:sz w:val="24"/>
          <w:szCs w:val="24"/>
        </w:rPr>
        <w:t xml:space="preserve">Il Dirigente scolastico; </w:t>
      </w:r>
    </w:p>
    <w:p w14:paraId="6C5E7A93" w14:textId="1F7EE6E4" w:rsidR="00A7359C" w:rsidRPr="00A7359C" w:rsidRDefault="00A7359C" w:rsidP="00A7359C">
      <w:pPr>
        <w:pStyle w:val="Paragrafoelenco"/>
        <w:numPr>
          <w:ilvl w:val="0"/>
          <w:numId w:val="7"/>
        </w:numPr>
        <w:jc w:val="both"/>
        <w:rPr>
          <w:rStyle w:val="Nessuno"/>
          <w:sz w:val="24"/>
          <w:szCs w:val="24"/>
        </w:rPr>
      </w:pPr>
      <w:r>
        <w:rPr>
          <w:rStyle w:val="Nessuno"/>
          <w:rFonts w:ascii="Times New Roman" w:hAnsi="Times New Roman" w:cs="Times New Roman"/>
          <w:sz w:val="24"/>
          <w:szCs w:val="24"/>
        </w:rPr>
        <w:t xml:space="preserve">Il Collaboratore Vicario; </w:t>
      </w:r>
    </w:p>
    <w:p w14:paraId="626C8388" w14:textId="1D9EF5D3" w:rsidR="00A7359C" w:rsidRPr="00A7359C" w:rsidRDefault="00A7359C" w:rsidP="00A7359C">
      <w:pPr>
        <w:pStyle w:val="Paragrafoelenco"/>
        <w:numPr>
          <w:ilvl w:val="0"/>
          <w:numId w:val="7"/>
        </w:numPr>
        <w:jc w:val="both"/>
        <w:rPr>
          <w:rStyle w:val="Nessuno"/>
          <w:sz w:val="24"/>
          <w:szCs w:val="24"/>
        </w:rPr>
      </w:pPr>
      <w:r>
        <w:rPr>
          <w:rStyle w:val="Nessuno"/>
          <w:rFonts w:ascii="Times New Roman" w:hAnsi="Times New Roman" w:cs="Times New Roman"/>
          <w:sz w:val="24"/>
          <w:szCs w:val="24"/>
        </w:rPr>
        <w:t>Il Docente C</w:t>
      </w:r>
      <w:r w:rsidR="00E61E29">
        <w:rPr>
          <w:rStyle w:val="Nessuno"/>
          <w:rFonts w:ascii="Times New Roman" w:hAnsi="Times New Roman" w:cs="Times New Roman"/>
          <w:sz w:val="24"/>
          <w:szCs w:val="24"/>
        </w:rPr>
        <w:t>apo Dipartimento</w:t>
      </w:r>
      <w:r>
        <w:rPr>
          <w:rStyle w:val="Nessuno"/>
          <w:rFonts w:ascii="Times New Roman" w:hAnsi="Times New Roman" w:cs="Times New Roman"/>
          <w:sz w:val="24"/>
          <w:szCs w:val="24"/>
        </w:rPr>
        <w:t>.</w:t>
      </w:r>
    </w:p>
    <w:p w14:paraId="6B23B62B" w14:textId="77777777" w:rsidR="00A7359C" w:rsidRPr="00A7359C" w:rsidRDefault="00A7359C" w:rsidP="00A7359C">
      <w:pPr>
        <w:jc w:val="both"/>
        <w:rPr>
          <w:rStyle w:val="Nessuno"/>
          <w:sz w:val="24"/>
          <w:szCs w:val="24"/>
        </w:rPr>
      </w:pPr>
    </w:p>
    <w:p w14:paraId="1AB3E843" w14:textId="42C52D24" w:rsidR="0079234F" w:rsidRDefault="00A7359C">
      <w:pPr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S</w:t>
      </w:r>
      <w:r w:rsidR="00392676">
        <w:rPr>
          <w:rStyle w:val="Nessuno"/>
          <w:sz w:val="24"/>
          <w:szCs w:val="24"/>
        </w:rPr>
        <w:t xml:space="preserve">volge la funzione di segretario verbalizzante </w:t>
      </w:r>
      <w:r w:rsidR="009365B6">
        <w:rPr>
          <w:rStyle w:val="Nessuno"/>
          <w:sz w:val="24"/>
          <w:szCs w:val="24"/>
        </w:rPr>
        <w:t>……………….</w:t>
      </w:r>
    </w:p>
    <w:p w14:paraId="7CD6F0D3" w14:textId="77777777" w:rsidR="009365B6" w:rsidRDefault="009365B6">
      <w:pPr>
        <w:jc w:val="both"/>
        <w:rPr>
          <w:rStyle w:val="Nessuno"/>
          <w:sz w:val="24"/>
          <w:szCs w:val="24"/>
        </w:rPr>
      </w:pPr>
    </w:p>
    <w:p w14:paraId="3F2606AE" w14:textId="1D4C1EFD" w:rsidR="0079234F" w:rsidRDefault="0079234F">
      <w:pPr>
        <w:jc w:val="both"/>
        <w:rPr>
          <w:rStyle w:val="Nessuno"/>
          <w:sz w:val="24"/>
          <w:szCs w:val="24"/>
        </w:rPr>
      </w:pPr>
    </w:p>
    <w:p w14:paraId="0C4D9D9D" w14:textId="4AC24FFC" w:rsidR="009365B6" w:rsidRDefault="009E521D">
      <w:pPr>
        <w:jc w:val="both"/>
        <w:rPr>
          <w:rStyle w:val="Nessuno"/>
          <w:sz w:val="24"/>
          <w:szCs w:val="24"/>
        </w:rPr>
      </w:pPr>
      <w:r w:rsidRPr="009E521D">
        <w:rPr>
          <w:rStyle w:val="Nessuno"/>
          <w:sz w:val="24"/>
          <w:szCs w:val="24"/>
        </w:rPr>
        <w:t>Relativamente a</w:t>
      </w:r>
      <w:r>
        <w:rPr>
          <w:rStyle w:val="Nessuno"/>
          <w:sz w:val="24"/>
          <w:szCs w:val="24"/>
        </w:rPr>
        <w:t xml:space="preserve"> ciascun</w:t>
      </w:r>
      <w:r w:rsidRPr="009E521D">
        <w:rPr>
          <w:rStyle w:val="Nessuno"/>
          <w:sz w:val="24"/>
          <w:szCs w:val="24"/>
        </w:rPr>
        <w:t xml:space="preserve"> punt</w:t>
      </w:r>
      <w:r>
        <w:rPr>
          <w:rStyle w:val="Nessuno"/>
          <w:sz w:val="24"/>
          <w:szCs w:val="24"/>
        </w:rPr>
        <w:t>o</w:t>
      </w:r>
      <w:r w:rsidRPr="009E521D">
        <w:rPr>
          <w:rStyle w:val="Nessuno"/>
          <w:sz w:val="24"/>
          <w:szCs w:val="24"/>
        </w:rPr>
        <w:t xml:space="preserve"> previst</w:t>
      </w:r>
      <w:r>
        <w:rPr>
          <w:rStyle w:val="Nessuno"/>
          <w:sz w:val="24"/>
          <w:szCs w:val="24"/>
        </w:rPr>
        <w:t>o</w:t>
      </w:r>
      <w:r w:rsidRPr="009E521D">
        <w:rPr>
          <w:rStyle w:val="Nessuno"/>
          <w:sz w:val="24"/>
          <w:szCs w:val="24"/>
        </w:rPr>
        <w:t xml:space="preserve"> all’ordine del giorno è emerso che:</w:t>
      </w:r>
    </w:p>
    <w:p w14:paraId="631D742D" w14:textId="77777777" w:rsidR="00E61E29" w:rsidRDefault="009E521D" w:rsidP="00E61E29">
      <w:pPr>
        <w:pStyle w:val="Paragrafoelenco"/>
        <w:numPr>
          <w:ilvl w:val="0"/>
          <w:numId w:val="5"/>
        </w:numPr>
        <w:rPr>
          <w:rStyle w:val="Nessuno"/>
          <w:rFonts w:ascii="Times New Roman" w:hAnsi="Times New Roman" w:cs="Times New Roman"/>
          <w:sz w:val="24"/>
          <w:szCs w:val="24"/>
        </w:rPr>
      </w:pPr>
      <w:r w:rsidRPr="009E521D">
        <w:rPr>
          <w:rStyle w:val="Nessuno"/>
          <w:rFonts w:ascii="Times New Roman" w:hAnsi="Times New Roman" w:cs="Times New Roman"/>
          <w:sz w:val="24"/>
          <w:szCs w:val="24"/>
        </w:rPr>
        <w:t>Punto 1</w:t>
      </w:r>
      <w:r>
        <w:rPr>
          <w:rStyle w:val="Nessuno"/>
          <w:rFonts w:ascii="Times New Roman" w:hAnsi="Times New Roman" w:cs="Times New Roman"/>
          <w:sz w:val="24"/>
          <w:szCs w:val="24"/>
        </w:rPr>
        <w:t xml:space="preserve">: </w:t>
      </w:r>
    </w:p>
    <w:p w14:paraId="0D5813F0" w14:textId="1B14CFA9" w:rsidR="009E521D" w:rsidRDefault="00E61E29" w:rsidP="00E61E29">
      <w:pPr>
        <w:pStyle w:val="Paragrafoelenco"/>
        <w:rPr>
          <w:rStyle w:val="Nessuno"/>
          <w:rFonts w:ascii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 w:cs="Times New Roman"/>
          <w:sz w:val="24"/>
          <w:szCs w:val="24"/>
        </w:rPr>
        <w:t>L</w:t>
      </w:r>
      <w:r w:rsidRPr="00E61E29">
        <w:rPr>
          <w:rStyle w:val="Nessuno"/>
          <w:rFonts w:ascii="Times New Roman" w:hAnsi="Times New Roman" w:cs="Times New Roman"/>
          <w:sz w:val="24"/>
          <w:szCs w:val="24"/>
        </w:rPr>
        <w:t>a nota ministeriale 5</w:t>
      </w:r>
      <w:r w:rsidR="0069104B">
        <w:rPr>
          <w:rStyle w:val="Nessuno"/>
          <w:rFonts w:ascii="Times New Roman" w:hAnsi="Times New Roman" w:cs="Times New Roman"/>
          <w:sz w:val="24"/>
          <w:szCs w:val="24"/>
        </w:rPr>
        <w:t>022</w:t>
      </w:r>
      <w:r w:rsidRPr="00E61E29">
        <w:rPr>
          <w:rStyle w:val="Nessuno"/>
          <w:rFonts w:ascii="Times New Roman" w:hAnsi="Times New Roman" w:cs="Times New Roman"/>
          <w:sz w:val="24"/>
          <w:szCs w:val="24"/>
        </w:rPr>
        <w:t xml:space="preserve">2 del </w:t>
      </w:r>
      <w:r w:rsidR="0069104B">
        <w:rPr>
          <w:rStyle w:val="Nessuno"/>
          <w:rFonts w:ascii="Times New Roman" w:hAnsi="Times New Roman" w:cs="Times New Roman"/>
          <w:sz w:val="24"/>
          <w:szCs w:val="24"/>
        </w:rPr>
        <w:t>28</w:t>
      </w:r>
      <w:r w:rsidRPr="00E61E29">
        <w:rPr>
          <w:rStyle w:val="Nessuno"/>
          <w:rFonts w:ascii="Times New Roman" w:hAnsi="Times New Roman" w:cs="Times New Roman"/>
          <w:sz w:val="24"/>
          <w:szCs w:val="24"/>
        </w:rPr>
        <w:t>/0</w:t>
      </w:r>
      <w:r w:rsidR="0069104B">
        <w:rPr>
          <w:rStyle w:val="Nessuno"/>
          <w:rFonts w:ascii="Times New Roman" w:hAnsi="Times New Roman" w:cs="Times New Roman"/>
          <w:sz w:val="24"/>
          <w:szCs w:val="24"/>
        </w:rPr>
        <w:t>2</w:t>
      </w:r>
      <w:r w:rsidRPr="00E61E29">
        <w:rPr>
          <w:rStyle w:val="Nessuno"/>
          <w:rFonts w:ascii="Times New Roman" w:hAnsi="Times New Roman" w:cs="Times New Roman"/>
          <w:sz w:val="24"/>
          <w:szCs w:val="24"/>
        </w:rPr>
        <w:t>/202</w:t>
      </w:r>
      <w:r w:rsidR="0069104B">
        <w:rPr>
          <w:rStyle w:val="Nessuno"/>
          <w:rFonts w:ascii="Times New Roman" w:hAnsi="Times New Roman" w:cs="Times New Roman"/>
          <w:sz w:val="24"/>
          <w:szCs w:val="24"/>
        </w:rPr>
        <w:t>2</w:t>
      </w:r>
      <w:r>
        <w:rPr>
          <w:rStyle w:val="Nessuno"/>
          <w:rFonts w:ascii="Times New Roman" w:hAnsi="Times New Roman" w:cs="Times New Roman"/>
          <w:sz w:val="24"/>
          <w:szCs w:val="24"/>
        </w:rPr>
        <w:t>,</w:t>
      </w:r>
      <w:r w:rsidRPr="00E61E29">
        <w:rPr>
          <w:rStyle w:val="Nessuno"/>
          <w:rFonts w:ascii="Times New Roman" w:hAnsi="Times New Roman" w:cs="Times New Roman"/>
          <w:sz w:val="24"/>
          <w:szCs w:val="24"/>
        </w:rPr>
        <w:t xml:space="preserve"> avente ad oggetto “Adozione dei libri di testo nelle scuole di ogni ordine e grado – anno scolastico 202</w:t>
      </w:r>
      <w:r w:rsidR="0069104B">
        <w:rPr>
          <w:rStyle w:val="Nessuno"/>
          <w:rFonts w:ascii="Times New Roman" w:hAnsi="Times New Roman" w:cs="Times New Roman"/>
          <w:sz w:val="24"/>
          <w:szCs w:val="24"/>
        </w:rPr>
        <w:t>2</w:t>
      </w:r>
      <w:r w:rsidRPr="00E61E29">
        <w:rPr>
          <w:rStyle w:val="Nessuno"/>
          <w:rFonts w:ascii="Times New Roman" w:hAnsi="Times New Roman" w:cs="Times New Roman"/>
          <w:sz w:val="24"/>
          <w:szCs w:val="24"/>
        </w:rPr>
        <w:t>/202</w:t>
      </w:r>
      <w:r w:rsidR="0069104B">
        <w:rPr>
          <w:rStyle w:val="Nessuno"/>
          <w:rFonts w:ascii="Times New Roman" w:hAnsi="Times New Roman" w:cs="Times New Roman"/>
          <w:sz w:val="24"/>
          <w:szCs w:val="24"/>
        </w:rPr>
        <w:t>3</w:t>
      </w:r>
      <w:r w:rsidRPr="00E61E29">
        <w:rPr>
          <w:rStyle w:val="Nessuno"/>
          <w:rFonts w:ascii="Times New Roman" w:hAnsi="Times New Roman" w:cs="Times New Roman"/>
          <w:sz w:val="24"/>
          <w:szCs w:val="24"/>
        </w:rPr>
        <w:t>”, definisce le modalità per poter giungere all’adozione dei libri di testo per il prossimo anno scolastico, dopo aver visionato le proposte editoriali relative all’anno scolastico 2021/2022.</w:t>
      </w:r>
      <w:r>
        <w:rPr>
          <w:rStyle w:val="Nessuno"/>
          <w:rFonts w:ascii="Times New Roman" w:hAnsi="Times New Roman" w:cs="Times New Roman"/>
          <w:sz w:val="24"/>
          <w:szCs w:val="24"/>
        </w:rPr>
        <w:t xml:space="preserve"> </w:t>
      </w:r>
      <w:r w:rsidRPr="00E61E29">
        <w:rPr>
          <w:rStyle w:val="Nessuno"/>
          <w:rFonts w:ascii="Times New Roman" w:hAnsi="Times New Roman" w:cs="Times New Roman"/>
          <w:sz w:val="24"/>
          <w:szCs w:val="24"/>
        </w:rPr>
        <w:t xml:space="preserve">Si fa presente che l’adozione dei libri di testo anche per </w:t>
      </w:r>
      <w:proofErr w:type="spellStart"/>
      <w:r w:rsidRPr="00E61E29">
        <w:rPr>
          <w:rStyle w:val="Nessuno"/>
          <w:rFonts w:ascii="Times New Roman" w:hAnsi="Times New Roman" w:cs="Times New Roman"/>
          <w:sz w:val="24"/>
          <w:szCs w:val="24"/>
        </w:rPr>
        <w:t>l’a.s.</w:t>
      </w:r>
      <w:proofErr w:type="spellEnd"/>
      <w:r w:rsidRPr="00E61E29">
        <w:rPr>
          <w:rStyle w:val="Nessuno"/>
          <w:rFonts w:ascii="Times New Roman" w:hAnsi="Times New Roman" w:cs="Times New Roman"/>
          <w:sz w:val="24"/>
          <w:szCs w:val="24"/>
        </w:rPr>
        <w:t xml:space="preserve"> 202</w:t>
      </w:r>
      <w:r w:rsidR="0069104B">
        <w:rPr>
          <w:rStyle w:val="Nessuno"/>
          <w:rFonts w:ascii="Times New Roman" w:hAnsi="Times New Roman" w:cs="Times New Roman"/>
          <w:sz w:val="24"/>
          <w:szCs w:val="24"/>
        </w:rPr>
        <w:t>2</w:t>
      </w:r>
      <w:r w:rsidRPr="00E61E29">
        <w:rPr>
          <w:rStyle w:val="Nessuno"/>
          <w:rFonts w:ascii="Times New Roman" w:hAnsi="Times New Roman" w:cs="Times New Roman"/>
          <w:sz w:val="24"/>
          <w:szCs w:val="24"/>
        </w:rPr>
        <w:t>/202</w:t>
      </w:r>
      <w:r w:rsidR="0069104B">
        <w:rPr>
          <w:rStyle w:val="Nessuno"/>
          <w:rFonts w:ascii="Times New Roman" w:hAnsi="Times New Roman" w:cs="Times New Roman"/>
          <w:sz w:val="24"/>
          <w:szCs w:val="24"/>
        </w:rPr>
        <w:t>3</w:t>
      </w:r>
      <w:r w:rsidRPr="00E61E29">
        <w:rPr>
          <w:rStyle w:val="Nessuno"/>
          <w:rFonts w:ascii="Times New Roman" w:hAnsi="Times New Roman" w:cs="Times New Roman"/>
          <w:sz w:val="24"/>
          <w:szCs w:val="24"/>
        </w:rPr>
        <w:t xml:space="preserve"> rimane disciplinata dalla Nota MIUR prot. 2581 del 09/04/2014</w:t>
      </w:r>
      <w:r>
        <w:rPr>
          <w:rStyle w:val="Nessuno"/>
          <w:rFonts w:ascii="Times New Roman" w:hAnsi="Times New Roman" w:cs="Times New Roman"/>
          <w:sz w:val="24"/>
          <w:szCs w:val="24"/>
        </w:rPr>
        <w:t xml:space="preserve">. </w:t>
      </w:r>
    </w:p>
    <w:p w14:paraId="43BEF142" w14:textId="33977B9B" w:rsidR="00E61E29" w:rsidRDefault="00E61E29" w:rsidP="00E61E29">
      <w:pPr>
        <w:pStyle w:val="Paragrafoelenco"/>
        <w:rPr>
          <w:rStyle w:val="Nessuno"/>
          <w:rFonts w:ascii="Times New Roman" w:hAnsi="Times New Roman" w:cs="Times New Roman"/>
          <w:sz w:val="24"/>
          <w:szCs w:val="24"/>
        </w:rPr>
      </w:pPr>
      <w:r w:rsidRPr="00E61E29">
        <w:rPr>
          <w:rStyle w:val="Nessuno"/>
          <w:rFonts w:ascii="Times New Roman" w:hAnsi="Times New Roman" w:cs="Times New Roman"/>
          <w:sz w:val="24"/>
          <w:szCs w:val="24"/>
        </w:rPr>
        <w:t>I docenti, dopo ampia discussione, per l’anno scolastico 20</w:t>
      </w:r>
      <w:r w:rsidR="0069104B">
        <w:rPr>
          <w:rStyle w:val="Nessuno"/>
          <w:rFonts w:ascii="Times New Roman" w:hAnsi="Times New Roman" w:cs="Times New Roman"/>
          <w:sz w:val="24"/>
          <w:szCs w:val="24"/>
        </w:rPr>
        <w:t>22</w:t>
      </w:r>
      <w:r w:rsidRPr="00E61E29">
        <w:rPr>
          <w:rStyle w:val="Nessuno"/>
          <w:rFonts w:ascii="Times New Roman" w:hAnsi="Times New Roman" w:cs="Times New Roman"/>
          <w:sz w:val="24"/>
          <w:szCs w:val="24"/>
        </w:rPr>
        <w:t>/20</w:t>
      </w:r>
      <w:r w:rsidR="0069104B">
        <w:rPr>
          <w:rStyle w:val="Nessuno"/>
          <w:rFonts w:ascii="Times New Roman" w:hAnsi="Times New Roman" w:cs="Times New Roman"/>
          <w:sz w:val="24"/>
          <w:szCs w:val="24"/>
        </w:rPr>
        <w:t>23</w:t>
      </w:r>
      <w:r w:rsidRPr="00E61E29">
        <w:rPr>
          <w:rStyle w:val="Nessuno"/>
          <w:rFonts w:ascii="Times New Roman" w:hAnsi="Times New Roman" w:cs="Times New Roman"/>
          <w:sz w:val="24"/>
          <w:szCs w:val="24"/>
        </w:rPr>
        <w:t xml:space="preserve"> propongono le seguenti adozioni/conferme:</w:t>
      </w:r>
    </w:p>
    <w:p w14:paraId="03DB7138" w14:textId="5B31CCB9" w:rsidR="00E61E29" w:rsidRPr="00F46D47" w:rsidRDefault="00E61E29" w:rsidP="00E61E29">
      <w:pPr>
        <w:pStyle w:val="Paragrafoelenco"/>
        <w:rPr>
          <w:rStyle w:val="Nessuno"/>
          <w:rFonts w:ascii="Times New Roman" w:hAnsi="Times New Roman" w:cs="Times New Roman"/>
          <w:b/>
          <w:bCs/>
          <w:sz w:val="24"/>
          <w:szCs w:val="24"/>
        </w:rPr>
      </w:pPr>
      <w:r w:rsidRPr="00F46D47">
        <w:rPr>
          <w:rStyle w:val="Nessuno"/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Nuove Adozioni: </w:t>
      </w:r>
    </w:p>
    <w:p w14:paraId="2087BDCF" w14:textId="3157107B" w:rsidR="00E61E29" w:rsidRDefault="00E61E29" w:rsidP="00E61E29">
      <w:pPr>
        <w:pStyle w:val="Paragrafoelenco"/>
        <w:rPr>
          <w:rStyle w:val="Nessuno"/>
          <w:rFonts w:ascii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200D6E" w14:textId="238941F8" w:rsidR="008C33AA" w:rsidRDefault="008C33AA" w:rsidP="00E61E29">
      <w:pPr>
        <w:pStyle w:val="Paragrafoelenco"/>
        <w:rPr>
          <w:rStyle w:val="Nessuno"/>
          <w:rFonts w:ascii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 w:cs="Times New Roman"/>
          <w:sz w:val="24"/>
          <w:szCs w:val="24"/>
        </w:rPr>
        <w:t xml:space="preserve">Le nuove adozioni sono riportate anche nella scheda relative alle Nuove Adozioni, allegata alla presente. </w:t>
      </w:r>
    </w:p>
    <w:p w14:paraId="5B7EC26A" w14:textId="77777777" w:rsidR="00E61E29" w:rsidRPr="00F46D47" w:rsidRDefault="00E61E29" w:rsidP="00F46D47">
      <w:pPr>
        <w:rPr>
          <w:rStyle w:val="Nessuno"/>
          <w:rFonts w:cs="Times New Roman"/>
          <w:sz w:val="24"/>
          <w:szCs w:val="24"/>
        </w:rPr>
      </w:pPr>
    </w:p>
    <w:p w14:paraId="7987BABF" w14:textId="6E3CA357" w:rsidR="00E61E29" w:rsidRPr="00F46D47" w:rsidRDefault="00E61E29" w:rsidP="00E61E29">
      <w:pPr>
        <w:pStyle w:val="Paragrafoelenco"/>
        <w:rPr>
          <w:rStyle w:val="Nessuno"/>
          <w:rFonts w:ascii="Times New Roman" w:hAnsi="Times New Roman" w:cs="Times New Roman"/>
          <w:b/>
          <w:bCs/>
          <w:sz w:val="24"/>
          <w:szCs w:val="24"/>
        </w:rPr>
      </w:pPr>
      <w:r w:rsidRPr="00F46D47">
        <w:rPr>
          <w:rStyle w:val="Nessuno"/>
          <w:rFonts w:ascii="Times New Roman" w:hAnsi="Times New Roman" w:cs="Times New Roman"/>
          <w:b/>
          <w:bCs/>
          <w:sz w:val="24"/>
          <w:szCs w:val="24"/>
        </w:rPr>
        <w:t>Conferme:</w:t>
      </w:r>
    </w:p>
    <w:p w14:paraId="4D4E1DD0" w14:textId="2B2F3BB3" w:rsidR="00E61E29" w:rsidRDefault="00E61E29" w:rsidP="00E61E29">
      <w:pPr>
        <w:pStyle w:val="Paragrafoelenco"/>
        <w:rPr>
          <w:rStyle w:val="Nessuno"/>
          <w:rFonts w:ascii="Times New Roman" w:hAnsi="Times New Roman" w:cs="Times New Roman"/>
          <w:sz w:val="24"/>
          <w:szCs w:val="24"/>
        </w:rPr>
      </w:pPr>
      <w:r w:rsidRPr="00E61E29">
        <w:rPr>
          <w:rStyle w:val="Nessuno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……………………………………………………………………………………………………………...………………………………………………………………………………………</w:t>
      </w:r>
      <w:r>
        <w:rPr>
          <w:rStyle w:val="Nessuno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4E12163F" w14:textId="77777777" w:rsidR="00F46D47" w:rsidRDefault="00F46D47" w:rsidP="00E61E29">
      <w:pPr>
        <w:pStyle w:val="Paragrafoelenco"/>
        <w:rPr>
          <w:rStyle w:val="Nessuno"/>
          <w:rFonts w:ascii="Times New Roman" w:hAnsi="Times New Roman" w:cs="Times New Roman"/>
          <w:sz w:val="24"/>
          <w:szCs w:val="24"/>
        </w:rPr>
      </w:pPr>
    </w:p>
    <w:p w14:paraId="67C7AD20" w14:textId="74AE1227" w:rsidR="00E61E29" w:rsidRPr="00914CC4" w:rsidRDefault="009E521D" w:rsidP="00E61E29">
      <w:pPr>
        <w:pStyle w:val="Paragrafoelenco"/>
        <w:numPr>
          <w:ilvl w:val="0"/>
          <w:numId w:val="5"/>
        </w:numPr>
        <w:rPr>
          <w:rStyle w:val="Nessuno"/>
          <w:rFonts w:ascii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 w:cs="Times New Roman"/>
          <w:sz w:val="24"/>
          <w:szCs w:val="24"/>
        </w:rPr>
        <w:t>Punto 2</w:t>
      </w:r>
      <w:r w:rsidR="00E61E29">
        <w:rPr>
          <w:rStyle w:val="Nessuno"/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20C7A2" w14:textId="76496901" w:rsidR="00914CC4" w:rsidRPr="00914CC4" w:rsidRDefault="00914CC4" w:rsidP="00914CC4">
      <w:pPr>
        <w:pStyle w:val="Paragrafoelenco"/>
        <w:rPr>
          <w:rStyle w:val="Nessuno"/>
          <w:rFonts w:ascii="Times New Roman" w:hAnsi="Times New Roman" w:cs="Times New Roman"/>
          <w:sz w:val="24"/>
          <w:szCs w:val="24"/>
        </w:rPr>
      </w:pPr>
    </w:p>
    <w:p w14:paraId="157957CF" w14:textId="3C7FD0AB" w:rsidR="00DC7E94" w:rsidRPr="00DC7E94" w:rsidRDefault="00DC7E94" w:rsidP="00DC7E94">
      <w:pPr>
        <w:rPr>
          <w:sz w:val="24"/>
          <w:szCs w:val="24"/>
        </w:rPr>
      </w:pPr>
      <w:r w:rsidRPr="00DC7E94">
        <w:rPr>
          <w:sz w:val="24"/>
          <w:szCs w:val="24"/>
        </w:rPr>
        <w:t>Ultimate le operazioni</w:t>
      </w:r>
      <w:r>
        <w:rPr>
          <w:sz w:val="24"/>
          <w:szCs w:val="24"/>
        </w:rPr>
        <w:t xml:space="preserve">, non essendovi </w:t>
      </w:r>
      <w:r w:rsidRPr="00DC7E94">
        <w:rPr>
          <w:sz w:val="24"/>
          <w:szCs w:val="24"/>
        </w:rPr>
        <w:t>altro essendovi discutere</w:t>
      </w:r>
      <w:r>
        <w:rPr>
          <w:sz w:val="24"/>
          <w:szCs w:val="24"/>
        </w:rPr>
        <w:t>,</w:t>
      </w:r>
      <w:r w:rsidRPr="00DC7E94">
        <w:rPr>
          <w:sz w:val="24"/>
          <w:szCs w:val="24"/>
        </w:rPr>
        <w:t xml:space="preserve"> si dichiara chiusa la seduta alle ore……………  dopo aver letto, approvato e sottoscritto il presente verbale.</w:t>
      </w:r>
    </w:p>
    <w:p w14:paraId="6B2A649B" w14:textId="77777777" w:rsidR="00DC7E94" w:rsidRPr="002B27E1" w:rsidRDefault="00DC7E94" w:rsidP="00DC7E94">
      <w:pPr>
        <w:jc w:val="both"/>
        <w:rPr>
          <w:sz w:val="22"/>
          <w:szCs w:val="22"/>
        </w:rPr>
      </w:pPr>
    </w:p>
    <w:p w14:paraId="5462884A" w14:textId="77777777" w:rsidR="00DC7E94" w:rsidRPr="002B27E1" w:rsidRDefault="00DC7E94" w:rsidP="00DC7E94">
      <w:pPr>
        <w:jc w:val="both"/>
        <w:rPr>
          <w:sz w:val="22"/>
          <w:szCs w:val="22"/>
        </w:rPr>
      </w:pPr>
    </w:p>
    <w:p w14:paraId="631373FE" w14:textId="77777777" w:rsidR="00DC7E94" w:rsidRPr="002B27E1" w:rsidRDefault="00DC7E94" w:rsidP="00DC7E94">
      <w:pPr>
        <w:jc w:val="both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90"/>
        <w:gridCol w:w="4842"/>
      </w:tblGrid>
      <w:tr w:rsidR="00DC7E94" w:rsidRPr="002B27E1" w14:paraId="5FDB8918" w14:textId="77777777" w:rsidTr="00BD3297">
        <w:tc>
          <w:tcPr>
            <w:tcW w:w="4965" w:type="dxa"/>
          </w:tcPr>
          <w:p w14:paraId="7C55D3CD" w14:textId="48B059E5" w:rsidR="00DC7E94" w:rsidRPr="002B27E1" w:rsidRDefault="00DC7E94" w:rsidP="00BD3297">
            <w:pPr>
              <w:jc w:val="center"/>
              <w:rPr>
                <w:b/>
                <w:sz w:val="22"/>
                <w:szCs w:val="22"/>
              </w:rPr>
            </w:pPr>
            <w:r w:rsidRPr="002B27E1">
              <w:rPr>
                <w:b/>
                <w:sz w:val="22"/>
                <w:szCs w:val="22"/>
              </w:rPr>
              <w:t>IL SEGRETARIO</w:t>
            </w:r>
            <w:r w:rsidR="00E61E29">
              <w:rPr>
                <w:b/>
                <w:sz w:val="22"/>
                <w:szCs w:val="22"/>
              </w:rPr>
              <w:t xml:space="preserve"> VERBALIZZANTE</w:t>
            </w:r>
          </w:p>
        </w:tc>
        <w:tc>
          <w:tcPr>
            <w:tcW w:w="5021" w:type="dxa"/>
          </w:tcPr>
          <w:p w14:paraId="03AB5B55" w14:textId="1B1D29C4" w:rsidR="00DC7E94" w:rsidRPr="002B27E1" w:rsidRDefault="00DC7E94" w:rsidP="00BD3297">
            <w:pPr>
              <w:jc w:val="center"/>
              <w:rPr>
                <w:b/>
                <w:sz w:val="22"/>
                <w:szCs w:val="22"/>
              </w:rPr>
            </w:pPr>
            <w:r w:rsidRPr="002B27E1">
              <w:rPr>
                <w:b/>
                <w:sz w:val="22"/>
                <w:szCs w:val="22"/>
              </w:rPr>
              <w:t>IL DOCENTE C</w:t>
            </w:r>
            <w:r w:rsidR="00E61E29">
              <w:rPr>
                <w:b/>
                <w:sz w:val="22"/>
                <w:szCs w:val="22"/>
              </w:rPr>
              <w:t>APO DIPARTIMENTO</w:t>
            </w:r>
          </w:p>
        </w:tc>
      </w:tr>
      <w:tr w:rsidR="00DC7E94" w:rsidRPr="002B27E1" w14:paraId="19B78ABD" w14:textId="77777777" w:rsidTr="00BD3297">
        <w:tc>
          <w:tcPr>
            <w:tcW w:w="4965" w:type="dxa"/>
          </w:tcPr>
          <w:p w14:paraId="042746EC" w14:textId="77777777" w:rsidR="00DC7E94" w:rsidRPr="002B27E1" w:rsidRDefault="00DC7E94" w:rsidP="00BD3297">
            <w:pPr>
              <w:jc w:val="center"/>
              <w:rPr>
                <w:sz w:val="22"/>
                <w:szCs w:val="22"/>
              </w:rPr>
            </w:pPr>
            <w:r w:rsidRPr="002B27E1">
              <w:rPr>
                <w:b/>
                <w:sz w:val="22"/>
                <w:szCs w:val="22"/>
              </w:rPr>
              <w:t>Prof./prof.ssa …………………………</w:t>
            </w:r>
          </w:p>
        </w:tc>
        <w:tc>
          <w:tcPr>
            <w:tcW w:w="5021" w:type="dxa"/>
          </w:tcPr>
          <w:p w14:paraId="71D8801B" w14:textId="77777777" w:rsidR="00DC7E94" w:rsidRPr="002B27E1" w:rsidRDefault="00DC7E94" w:rsidP="00BD3297">
            <w:pPr>
              <w:jc w:val="center"/>
              <w:rPr>
                <w:sz w:val="22"/>
                <w:szCs w:val="22"/>
              </w:rPr>
            </w:pPr>
            <w:r w:rsidRPr="002B27E1">
              <w:rPr>
                <w:b/>
                <w:sz w:val="22"/>
                <w:szCs w:val="22"/>
              </w:rPr>
              <w:t>Prof./prof.ssa …………………………</w:t>
            </w:r>
          </w:p>
        </w:tc>
      </w:tr>
      <w:tr w:rsidR="00DC7E94" w:rsidRPr="002B27E1" w14:paraId="584D2547" w14:textId="77777777" w:rsidTr="00BD3297">
        <w:tc>
          <w:tcPr>
            <w:tcW w:w="9986" w:type="dxa"/>
            <w:gridSpan w:val="2"/>
          </w:tcPr>
          <w:p w14:paraId="6B19CFFE" w14:textId="41D1DE45" w:rsidR="00DC7E94" w:rsidRPr="002B27E1" w:rsidRDefault="00DC7E94" w:rsidP="00BD3297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9078096" w14:textId="63B47B18" w:rsidR="0079234F" w:rsidRDefault="00392676">
      <w:pPr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</w:p>
    <w:p w14:paraId="1DE323CF" w14:textId="2DE178BE" w:rsidR="008C33AA" w:rsidRDefault="008C33AA">
      <w:pPr>
        <w:jc w:val="both"/>
        <w:rPr>
          <w:rStyle w:val="Nessuno"/>
          <w:sz w:val="24"/>
          <w:szCs w:val="24"/>
        </w:rPr>
      </w:pPr>
    </w:p>
    <w:p w14:paraId="3DE1E1DF" w14:textId="4252C157" w:rsidR="008C33AA" w:rsidRDefault="008C33AA">
      <w:pPr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 xml:space="preserve">Allegato 1 – Schede nuove adozioni. </w:t>
      </w:r>
    </w:p>
    <w:sectPr w:rsidR="008C33AA">
      <w:headerReference w:type="default" r:id="rId8"/>
      <w:footerReference w:type="default" r:id="rId9"/>
      <w:pgSz w:w="11900" w:h="16840"/>
      <w:pgMar w:top="709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1C6B0" w14:textId="77777777" w:rsidR="00611EC0" w:rsidRDefault="00611EC0">
      <w:r>
        <w:separator/>
      </w:r>
    </w:p>
  </w:endnote>
  <w:endnote w:type="continuationSeparator" w:id="0">
    <w:p w14:paraId="784424E4" w14:textId="77777777" w:rsidR="00611EC0" w:rsidRDefault="00611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C9A07" w14:textId="77777777" w:rsidR="0079234F" w:rsidRDefault="00392676">
    <w:pPr>
      <w:pStyle w:val="Pidipagina"/>
      <w:tabs>
        <w:tab w:val="clear" w:pos="9638"/>
        <w:tab w:val="right" w:pos="9612"/>
      </w:tabs>
      <w:jc w:val="right"/>
    </w:pPr>
    <w:r>
      <w:rPr>
        <w:rStyle w:val="Nessuno"/>
      </w:rPr>
      <w:fldChar w:fldCharType="begin"/>
    </w:r>
    <w:r>
      <w:rPr>
        <w:rStyle w:val="Nessuno"/>
      </w:rPr>
      <w:instrText xml:space="preserve"> PAGE </w:instrText>
    </w:r>
    <w:r>
      <w:rPr>
        <w:rStyle w:val="Nessuno"/>
      </w:rPr>
      <w:fldChar w:fldCharType="separate"/>
    </w:r>
    <w:r w:rsidR="00B6501D">
      <w:rPr>
        <w:rStyle w:val="Nessuno"/>
        <w:noProof/>
      </w:rPr>
      <w:t>1</w:t>
    </w:r>
    <w:r>
      <w:rPr>
        <w:rStyle w:val="Nessun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292B3" w14:textId="77777777" w:rsidR="00611EC0" w:rsidRDefault="00611EC0">
      <w:r>
        <w:separator/>
      </w:r>
    </w:p>
  </w:footnote>
  <w:footnote w:type="continuationSeparator" w:id="0">
    <w:p w14:paraId="49694C4E" w14:textId="77777777" w:rsidR="00611EC0" w:rsidRDefault="00611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B4AE9" w14:textId="77777777" w:rsidR="0079234F" w:rsidRDefault="0079234F">
    <w:pPr>
      <w:pStyle w:val="Intestp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E00CE"/>
    <w:multiLevelType w:val="hybridMultilevel"/>
    <w:tmpl w:val="9EF491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83CA3"/>
    <w:multiLevelType w:val="hybridMultilevel"/>
    <w:tmpl w:val="97AC377A"/>
    <w:numStyleLink w:val="Stileimportato1"/>
  </w:abstractNum>
  <w:abstractNum w:abstractNumId="2" w15:restartNumberingAfterBreak="0">
    <w:nsid w:val="1CBD352C"/>
    <w:multiLevelType w:val="hybridMultilevel"/>
    <w:tmpl w:val="0CD6B0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26D7C"/>
    <w:multiLevelType w:val="hybridMultilevel"/>
    <w:tmpl w:val="147C2296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11953FA"/>
    <w:multiLevelType w:val="hybridMultilevel"/>
    <w:tmpl w:val="DA42D8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53C73"/>
    <w:multiLevelType w:val="hybridMultilevel"/>
    <w:tmpl w:val="97AC377A"/>
    <w:styleLink w:val="Stileimportato1"/>
    <w:lvl w:ilvl="0" w:tplc="AFA6EE8E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EA4D2C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8CB4C0">
      <w:start w:val="1"/>
      <w:numFmt w:val="lowerRoman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76C3FE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669DD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2AC1A2">
      <w:start w:val="1"/>
      <w:numFmt w:val="lowerRoman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E41FE2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AC674A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BC6D16">
      <w:start w:val="1"/>
      <w:numFmt w:val="lowerRoman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D14729D"/>
    <w:multiLevelType w:val="hybridMultilevel"/>
    <w:tmpl w:val="80B877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897450"/>
    <w:multiLevelType w:val="hybridMultilevel"/>
    <w:tmpl w:val="D2BE73E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8439877">
    <w:abstractNumId w:val="5"/>
  </w:num>
  <w:num w:numId="2" w16cid:durableId="1685015477">
    <w:abstractNumId w:val="1"/>
  </w:num>
  <w:num w:numId="3" w16cid:durableId="248999563">
    <w:abstractNumId w:val="6"/>
  </w:num>
  <w:num w:numId="4" w16cid:durableId="333804274">
    <w:abstractNumId w:val="4"/>
  </w:num>
  <w:num w:numId="5" w16cid:durableId="1333289772">
    <w:abstractNumId w:val="0"/>
  </w:num>
  <w:num w:numId="6" w16cid:durableId="1026251657">
    <w:abstractNumId w:val="7"/>
  </w:num>
  <w:num w:numId="7" w16cid:durableId="66652111">
    <w:abstractNumId w:val="3"/>
  </w:num>
  <w:num w:numId="8" w16cid:durableId="10114887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34F"/>
    <w:rsid w:val="00012741"/>
    <w:rsid w:val="001055F7"/>
    <w:rsid w:val="001179F0"/>
    <w:rsid w:val="001D329C"/>
    <w:rsid w:val="001D741A"/>
    <w:rsid w:val="002A4AA1"/>
    <w:rsid w:val="002C1670"/>
    <w:rsid w:val="00302728"/>
    <w:rsid w:val="00364B16"/>
    <w:rsid w:val="00392676"/>
    <w:rsid w:val="00397689"/>
    <w:rsid w:val="00436D51"/>
    <w:rsid w:val="005315C4"/>
    <w:rsid w:val="0058776A"/>
    <w:rsid w:val="005F7E10"/>
    <w:rsid w:val="00611EC0"/>
    <w:rsid w:val="006208CA"/>
    <w:rsid w:val="0069104B"/>
    <w:rsid w:val="0079234F"/>
    <w:rsid w:val="007A07C7"/>
    <w:rsid w:val="00823097"/>
    <w:rsid w:val="00851F3F"/>
    <w:rsid w:val="0085557D"/>
    <w:rsid w:val="008C33AA"/>
    <w:rsid w:val="00914CC4"/>
    <w:rsid w:val="00924490"/>
    <w:rsid w:val="009365B6"/>
    <w:rsid w:val="009465D8"/>
    <w:rsid w:val="009E521D"/>
    <w:rsid w:val="00A12040"/>
    <w:rsid w:val="00A13C18"/>
    <w:rsid w:val="00A7359C"/>
    <w:rsid w:val="00AD2FBE"/>
    <w:rsid w:val="00B6501D"/>
    <w:rsid w:val="00B81212"/>
    <w:rsid w:val="00BA5DCE"/>
    <w:rsid w:val="00C114C9"/>
    <w:rsid w:val="00D2118C"/>
    <w:rsid w:val="00DA36C4"/>
    <w:rsid w:val="00DC7E94"/>
    <w:rsid w:val="00E019FB"/>
    <w:rsid w:val="00E61E29"/>
    <w:rsid w:val="00F10454"/>
    <w:rsid w:val="00F2318A"/>
    <w:rsid w:val="00F46D47"/>
    <w:rsid w:val="00F5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4BEF8"/>
  <w15:docId w15:val="{693F367E-BDAB-4896-8DDD-AE0ABE42A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pipagina">
    <w:name w:val="Intest.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cs="Arial Unicode MS"/>
      <w:color w:val="000000"/>
      <w:u w:color="000000"/>
    </w:rPr>
  </w:style>
  <w:style w:type="character" w:customStyle="1" w:styleId="Nessuno">
    <w:name w:val="Nessuno"/>
  </w:style>
  <w:style w:type="paragraph" w:styleId="Corpotesto">
    <w:name w:val="Body Text"/>
    <w:pPr>
      <w:jc w:val="both"/>
    </w:pPr>
    <w:rPr>
      <w:rFonts w:cs="Arial Unicode MS"/>
      <w:color w:val="000000"/>
      <w:sz w:val="28"/>
      <w:szCs w:val="28"/>
      <w:u w:color="000000"/>
    </w:rPr>
  </w:style>
  <w:style w:type="paragraph" w:styleId="Paragrafoelenco">
    <w:name w:val="List Paragraph"/>
    <w:uiPriority w:val="34"/>
    <w:qFormat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table" w:styleId="Grigliatabella">
    <w:name w:val="Table Grid"/>
    <w:basedOn w:val="Tabellanormale"/>
    <w:uiPriority w:val="39"/>
    <w:rsid w:val="00F57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link w:val="SottotitoloCarattere"/>
    <w:qFormat/>
    <w:rsid w:val="00DC7E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 w:cs="Times New Roman"/>
      <w:b/>
      <w:bCs/>
      <w:color w:val="auto"/>
      <w:sz w:val="24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SottotitoloCarattere">
    <w:name w:val="Sottotitolo Carattere"/>
    <w:basedOn w:val="Carpredefinitoparagrafo"/>
    <w:link w:val="Sottotitolo"/>
    <w:rsid w:val="00DC7E94"/>
    <w:rPr>
      <w:rFonts w:eastAsia="Times New Roman"/>
      <w:b/>
      <w:bCs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margherita cammisa</dc:creator>
  <cp:lastModifiedBy>margherita cammisa</cp:lastModifiedBy>
  <cp:revision>2</cp:revision>
  <dcterms:created xsi:type="dcterms:W3CDTF">2022-04-26T10:26:00Z</dcterms:created>
  <dcterms:modified xsi:type="dcterms:W3CDTF">2022-04-26T10:26:00Z</dcterms:modified>
</cp:coreProperties>
</file>