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37FE03DC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Oggetto: Comparto e Area Istruzione e Ricerca – Sezione Scuola. Azione di sciopero prevista per l</w:t>
      </w:r>
      <w:r w:rsidR="008030B5">
        <w:rPr>
          <w:b/>
          <w:bCs/>
          <w:color w:val="000000"/>
          <w:sz w:val="27"/>
          <w:szCs w:val="27"/>
        </w:rPr>
        <w:t xml:space="preserve">a giornata </w:t>
      </w:r>
      <w:r w:rsidR="007E18C4">
        <w:rPr>
          <w:b/>
          <w:bCs/>
          <w:color w:val="000000"/>
          <w:sz w:val="27"/>
          <w:szCs w:val="27"/>
        </w:rPr>
        <w:t>04 novembre 2025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</w:t>
      </w:r>
    </w:p>
    <w:p w14:paraId="3DFE68EA" w14:textId="387D24F6" w:rsidR="00A45E93" w:rsidRDefault="00A45E93" w:rsidP="00A45E93">
      <w:pPr>
        <w:pStyle w:val="NormaleWeb"/>
        <w:jc w:val="right"/>
      </w:pPr>
      <w:r>
        <w:rPr>
          <w:color w:val="000000"/>
          <w:sz w:val="27"/>
          <w:szCs w:val="27"/>
        </w:rPr>
        <w:t>firma</w:t>
      </w:r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244009"/>
    <w:rsid w:val="003D31A3"/>
    <w:rsid w:val="00466C71"/>
    <w:rsid w:val="0047418B"/>
    <w:rsid w:val="00491507"/>
    <w:rsid w:val="00531DF6"/>
    <w:rsid w:val="007E18C4"/>
    <w:rsid w:val="008030B5"/>
    <w:rsid w:val="008B09F8"/>
    <w:rsid w:val="00955743"/>
    <w:rsid w:val="009E4AA1"/>
    <w:rsid w:val="00A45E93"/>
    <w:rsid w:val="00A92BE3"/>
    <w:rsid w:val="00BB090D"/>
    <w:rsid w:val="00BC0814"/>
    <w:rsid w:val="00C21AAA"/>
    <w:rsid w:val="00D70A37"/>
    <w:rsid w:val="00EA0F44"/>
    <w:rsid w:val="00EC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2025-10-30T08:56:00Z</dcterms:created>
  <dcterms:modified xsi:type="dcterms:W3CDTF">2025-10-30T08:56:00Z</dcterms:modified>
</cp:coreProperties>
</file>